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596" w:rsidRPr="009A6FB7" w:rsidRDefault="008E0596" w:rsidP="008E0596">
      <w:pPr>
        <w:spacing w:line="278" w:lineRule="auto"/>
        <w:jc w:val="center"/>
        <w:rPr>
          <w:rFonts w:ascii="Times New Roman" w:eastAsia="Calibri" w:hAnsi="Times New Roman" w:cs="Times New Roman"/>
          <w:b/>
          <w:kern w:val="2"/>
          <w:sz w:val="24"/>
          <w:szCs w:val="24"/>
          <w:lang w:val="id-ID" w:eastAsia="en-US"/>
        </w:rPr>
      </w:pPr>
      <w:r w:rsidRPr="009A6FB7">
        <w:rPr>
          <w:rFonts w:ascii="Times New Roman" w:eastAsia="Calibri" w:hAnsi="Times New Roman" w:cs="Times New Roman"/>
          <w:b/>
          <w:kern w:val="2"/>
          <w:sz w:val="24"/>
          <w:szCs w:val="24"/>
          <w:lang w:val="id-ID" w:eastAsia="en-US"/>
        </w:rPr>
        <w:t>PELATIHAN PERENCANAAN DAN PEMBUATAN SISTEM DRAINASE SEDERHANA UNTUK MENGURANGI RISIKO GENANGAN DI LINGKUNGAN PERMUKIMAN</w:t>
      </w:r>
    </w:p>
    <w:p w:rsidR="003A589F" w:rsidRPr="00024B58" w:rsidRDefault="008E0596" w:rsidP="008E0596">
      <w:pPr>
        <w:spacing w:after="0" w:line="240" w:lineRule="auto"/>
        <w:jc w:val="center"/>
        <w:rPr>
          <w:rFonts w:ascii="Times New Roman" w:eastAsia="Calibri" w:hAnsi="Times New Roman" w:cs="Times New Roman"/>
          <w:snapToGrid w:val="0"/>
          <w:sz w:val="24"/>
          <w:szCs w:val="24"/>
          <w:lang w:eastAsia="en-US"/>
        </w:rPr>
      </w:pPr>
      <w:r>
        <w:rPr>
          <w:rFonts w:ascii="Times New Roman" w:eastAsia="Calibri" w:hAnsi="Times New Roman" w:cs="Times New Roman"/>
          <w:kern w:val="2"/>
          <w:sz w:val="24"/>
          <w:szCs w:val="24"/>
          <w:vertAlign w:val="superscript"/>
          <w:lang w:val="id-ID" w:eastAsia="en-US"/>
        </w:rPr>
        <w:t>1</w:t>
      </w:r>
      <w:r w:rsidRPr="008E0596">
        <w:rPr>
          <w:rFonts w:ascii="Times New Roman" w:eastAsia="Calibri" w:hAnsi="Times New Roman" w:cs="Times New Roman"/>
          <w:kern w:val="2"/>
          <w:sz w:val="24"/>
          <w:szCs w:val="24"/>
          <w:lang w:val="id-ID" w:eastAsia="en-US"/>
        </w:rPr>
        <w:t xml:space="preserve">Rossa Ulvi Mawar Dianti, </w:t>
      </w:r>
      <w:r>
        <w:rPr>
          <w:rFonts w:ascii="Times New Roman" w:eastAsia="Calibri" w:hAnsi="Times New Roman" w:cs="Times New Roman"/>
          <w:kern w:val="2"/>
          <w:sz w:val="24"/>
          <w:szCs w:val="24"/>
          <w:vertAlign w:val="superscript"/>
          <w:lang w:val="id-ID" w:eastAsia="en-US"/>
        </w:rPr>
        <w:t>2</w:t>
      </w:r>
      <w:r w:rsidRPr="008E0596">
        <w:rPr>
          <w:rFonts w:ascii="Times New Roman" w:eastAsia="Calibri" w:hAnsi="Times New Roman" w:cs="Times New Roman"/>
          <w:kern w:val="2"/>
          <w:sz w:val="24"/>
          <w:szCs w:val="24"/>
          <w:lang w:val="id-ID" w:eastAsia="en-US"/>
        </w:rPr>
        <w:t xml:space="preserve">Yuliantini Eka Putri, </w:t>
      </w:r>
      <w:r>
        <w:rPr>
          <w:rFonts w:ascii="Times New Roman" w:eastAsia="Calibri" w:hAnsi="Times New Roman" w:cs="Times New Roman"/>
          <w:kern w:val="2"/>
          <w:sz w:val="24"/>
          <w:szCs w:val="24"/>
          <w:vertAlign w:val="superscript"/>
          <w:lang w:val="id-ID" w:eastAsia="en-US"/>
        </w:rPr>
        <w:t>3</w:t>
      </w:r>
      <w:r w:rsidRPr="008E0596">
        <w:rPr>
          <w:rFonts w:ascii="Times New Roman" w:eastAsia="Calibri" w:hAnsi="Times New Roman" w:cs="Times New Roman"/>
          <w:kern w:val="2"/>
          <w:sz w:val="24"/>
          <w:szCs w:val="24"/>
          <w:lang w:val="id-ID" w:eastAsia="en-US"/>
        </w:rPr>
        <w:t xml:space="preserve">Ferry Desromi, </w:t>
      </w:r>
      <w:r>
        <w:rPr>
          <w:rFonts w:ascii="Times New Roman" w:eastAsia="Calibri" w:hAnsi="Times New Roman" w:cs="Times New Roman"/>
          <w:kern w:val="2"/>
          <w:sz w:val="24"/>
          <w:szCs w:val="24"/>
          <w:vertAlign w:val="superscript"/>
          <w:lang w:val="id-ID" w:eastAsia="en-US"/>
        </w:rPr>
        <w:t>4</w:t>
      </w:r>
      <w:r w:rsidRPr="008E0596">
        <w:rPr>
          <w:rFonts w:ascii="Times New Roman" w:eastAsia="Calibri" w:hAnsi="Times New Roman" w:cs="Times New Roman"/>
          <w:kern w:val="2"/>
          <w:sz w:val="24"/>
          <w:szCs w:val="24"/>
          <w:lang w:val="id-ID" w:eastAsia="en-US"/>
        </w:rPr>
        <w:t xml:space="preserve">Hasmawaty, </w:t>
      </w:r>
      <w:r>
        <w:rPr>
          <w:rFonts w:ascii="Times New Roman" w:eastAsia="Calibri" w:hAnsi="Times New Roman" w:cs="Times New Roman"/>
          <w:kern w:val="2"/>
          <w:sz w:val="24"/>
          <w:szCs w:val="24"/>
          <w:vertAlign w:val="superscript"/>
          <w:lang w:val="id-ID" w:eastAsia="en-US"/>
        </w:rPr>
        <w:t>5</w:t>
      </w:r>
      <w:r w:rsidRPr="008E0596">
        <w:rPr>
          <w:rFonts w:ascii="Times New Roman" w:eastAsia="Calibri" w:hAnsi="Times New Roman" w:cs="Times New Roman"/>
          <w:kern w:val="2"/>
          <w:sz w:val="24"/>
          <w:szCs w:val="24"/>
          <w:lang w:val="id-ID" w:eastAsia="en-US"/>
        </w:rPr>
        <w:t>Yuli Ermawati</w:t>
      </w:r>
    </w:p>
    <w:p w:rsidR="003A589F" w:rsidRPr="00024B58" w:rsidRDefault="003A589F" w:rsidP="003A589F">
      <w:pPr>
        <w:spacing w:after="0" w:line="240" w:lineRule="auto"/>
        <w:jc w:val="center"/>
        <w:rPr>
          <w:rFonts w:ascii="Times New Roman" w:eastAsia="Calibri" w:hAnsi="Times New Roman" w:cs="Times New Roman"/>
          <w:b/>
          <w:bCs/>
          <w:sz w:val="24"/>
          <w:szCs w:val="24"/>
          <w:lang w:eastAsia="en-US"/>
        </w:rPr>
      </w:pPr>
      <w:r w:rsidRPr="005D5D79">
        <w:rPr>
          <w:rFonts w:ascii="Times New Roman" w:eastAsia="Calibri" w:hAnsi="Times New Roman" w:cs="Times New Roman"/>
          <w:b/>
          <w:bCs/>
          <w:sz w:val="24"/>
          <w:szCs w:val="24"/>
          <w:vertAlign w:val="superscript"/>
          <w:lang w:val="id-ID" w:eastAsia="en-US"/>
        </w:rPr>
        <w:t>*</w:t>
      </w:r>
      <w:r w:rsidRPr="005D5D79">
        <w:rPr>
          <w:rFonts w:ascii="Times New Roman" w:eastAsia="Calibri" w:hAnsi="Times New Roman" w:cs="Times New Roman"/>
          <w:b/>
          <w:bCs/>
          <w:sz w:val="24"/>
          <w:szCs w:val="24"/>
          <w:vertAlign w:val="superscript"/>
          <w:lang w:eastAsia="en-US"/>
        </w:rPr>
        <w:t>)</w:t>
      </w:r>
      <w:r w:rsidR="00534D06" w:rsidRPr="005D5D79">
        <w:rPr>
          <w:rFonts w:ascii="Times New Roman" w:eastAsia="Calibri" w:hAnsi="Times New Roman" w:cs="Times New Roman"/>
          <w:b/>
          <w:bCs/>
          <w:sz w:val="24"/>
          <w:szCs w:val="24"/>
          <w:lang w:eastAsia="en-US"/>
        </w:rPr>
        <w:t>Correspondent</w:t>
      </w:r>
      <w:r w:rsidR="00304094">
        <w:rPr>
          <w:rFonts w:ascii="Times New Roman" w:eastAsia="Calibri" w:hAnsi="Times New Roman" w:cs="Times New Roman"/>
          <w:b/>
          <w:bCs/>
          <w:sz w:val="24"/>
          <w:szCs w:val="24"/>
          <w:lang w:eastAsia="en-US"/>
        </w:rPr>
        <w:t xml:space="preserve"> </w:t>
      </w:r>
      <w:r w:rsidR="00534D06" w:rsidRPr="005D5D79">
        <w:rPr>
          <w:rFonts w:ascii="Times New Roman" w:eastAsia="Calibri" w:hAnsi="Times New Roman" w:cs="Times New Roman"/>
          <w:b/>
          <w:bCs/>
          <w:sz w:val="24"/>
          <w:szCs w:val="24"/>
          <w:lang w:eastAsia="en-US"/>
        </w:rPr>
        <w:t>Author</w:t>
      </w:r>
      <w:r w:rsidR="00A974C2" w:rsidRPr="005D5D79">
        <w:rPr>
          <w:rFonts w:ascii="Times New Roman" w:eastAsia="Calibri" w:hAnsi="Times New Roman" w:cs="Times New Roman"/>
          <w:b/>
          <w:bCs/>
          <w:sz w:val="24"/>
          <w:szCs w:val="24"/>
          <w:lang w:val="id-ID" w:eastAsia="en-US"/>
        </w:rPr>
        <w:t xml:space="preserve">: </w:t>
      </w:r>
      <w:r w:rsidR="008E0596">
        <w:rPr>
          <w:rFonts w:ascii="Times New Roman" w:eastAsia="Calibri" w:hAnsi="Times New Roman" w:cs="Times New Roman"/>
          <w:b/>
          <w:bCs/>
          <w:sz w:val="24"/>
          <w:szCs w:val="24"/>
          <w:lang w:eastAsia="en-US"/>
        </w:rPr>
        <w:t>yuliantini6773</w:t>
      </w:r>
      <w:r w:rsidR="00024B58">
        <w:rPr>
          <w:rFonts w:ascii="Times New Roman" w:eastAsia="Calibri" w:hAnsi="Times New Roman" w:cs="Times New Roman"/>
          <w:b/>
          <w:bCs/>
          <w:sz w:val="24"/>
          <w:szCs w:val="24"/>
          <w:lang w:eastAsia="en-US"/>
        </w:rPr>
        <w:t>@gmail.com</w:t>
      </w:r>
    </w:p>
    <w:p w:rsidR="003A589F" w:rsidRPr="005D5D79" w:rsidRDefault="003A589F" w:rsidP="003A589F">
      <w:pPr>
        <w:spacing w:after="0" w:line="240" w:lineRule="auto"/>
        <w:jc w:val="center"/>
        <w:rPr>
          <w:rFonts w:ascii="Times New Roman" w:eastAsia="Calibri" w:hAnsi="Times New Roman" w:cs="Times New Roman"/>
          <w:b/>
          <w:bCs/>
          <w:sz w:val="24"/>
          <w:szCs w:val="24"/>
          <w:lang w:eastAsia="en-US"/>
        </w:rPr>
      </w:pPr>
    </w:p>
    <w:p w:rsidR="00AC7213" w:rsidRPr="00CA48BC" w:rsidRDefault="00AC7213" w:rsidP="003A589F">
      <w:pPr>
        <w:spacing w:after="0" w:line="240" w:lineRule="auto"/>
        <w:jc w:val="center"/>
        <w:rPr>
          <w:rFonts w:ascii="Times New Roman" w:eastAsia="Calibri" w:hAnsi="Times New Roman" w:cs="Times New Roman"/>
          <w:sz w:val="24"/>
          <w:szCs w:val="24"/>
          <w:lang w:eastAsia="en-US"/>
        </w:rPr>
      </w:pPr>
    </w:p>
    <w:p w:rsidR="003A589F" w:rsidRPr="005E143A" w:rsidRDefault="003A589F" w:rsidP="003A589F">
      <w:pPr>
        <w:tabs>
          <w:tab w:val="left" w:pos="340"/>
        </w:tabs>
        <w:spacing w:after="0" w:line="240" w:lineRule="auto"/>
        <w:jc w:val="center"/>
        <w:rPr>
          <w:rFonts w:ascii="Times New Roman" w:eastAsia="Calibri" w:hAnsi="Times New Roman" w:cs="Times New Roman"/>
          <w:b/>
          <w:snapToGrid w:val="0"/>
          <w:sz w:val="24"/>
          <w:szCs w:val="24"/>
          <w:lang w:eastAsia="en-US"/>
        </w:rPr>
      </w:pPr>
      <w:r w:rsidRPr="00CA48BC">
        <w:rPr>
          <w:rFonts w:ascii="Times New Roman" w:eastAsia="Calibri" w:hAnsi="Times New Roman" w:cs="Times New Roman"/>
          <w:b/>
          <w:snapToGrid w:val="0"/>
          <w:sz w:val="24"/>
          <w:szCs w:val="24"/>
          <w:lang w:val="en-GB" w:eastAsia="en-US"/>
        </w:rPr>
        <w:t>ABSTRA</w:t>
      </w:r>
      <w:r w:rsidR="005E143A">
        <w:rPr>
          <w:rFonts w:ascii="Times New Roman" w:eastAsia="Calibri" w:hAnsi="Times New Roman" w:cs="Times New Roman"/>
          <w:b/>
          <w:snapToGrid w:val="0"/>
          <w:sz w:val="24"/>
          <w:szCs w:val="24"/>
          <w:lang w:eastAsia="en-US"/>
        </w:rPr>
        <w:t>K</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Genangan air pada lingkungan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permukiman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merupakan salah satu</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permasalahan yang sering</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terjadi</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akibat</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keterbatasan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kapasitas</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sistem</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 sedimentasi</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penyumbatan oleh sampah, perubahan tata guna lahan, serta</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kurangnya</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pemahaman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mengenai</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prinsip</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perencanaan dan pemeliharaan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 Kondisi</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tersebut</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mengganggu</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aktivitas</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 menurunkan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kualitas</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lingkungan, serta</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meningkatkan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risiko</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kerusakan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infrastruktur</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permukiman. Kegiatan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Pengabdian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kepada Masyarakat (PkM) ini</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bertujuan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meningkatkan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pengetahuan dan keterampilan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mengidentifikasi</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permasalahan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 melakukan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perencanaan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 serta</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membuat dan memelihara</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sistem</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lingkungan yang sesuai</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dengan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kondisi</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setempat. Metode pelaksanaan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meliputi</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tahap</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identifikasi</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kondisi</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lapangan, penyuluhan, pelatihan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perencanaan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 praktik</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pengukuran dan perhitungan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 demonstrasi</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pembuatan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serta</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evaluasi</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pemahaman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peserta. Materi pelatihan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mencakup</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konsep</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dasar</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permukiman, identifikasi</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sumber dan arah</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aliran air, penentuan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trase</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pengukuran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kemiringan, estimasi</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kebutuhan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dimens</w:t>
      </w:r>
      <w:r w:rsidR="00304094">
        <w:rPr>
          <w:rFonts w:ascii="Times New Roman" w:eastAsia="Times New Roman" w:hAnsi="Times New Roman" w:cs="Times New Roman"/>
          <w:sz w:val="24"/>
          <w:szCs w:val="24"/>
          <w:lang w:eastAsia="id-ID"/>
        </w:rPr>
        <w:t xml:space="preserve">i </w:t>
      </w:r>
      <w:r w:rsidRPr="0087656D">
        <w:rPr>
          <w:rFonts w:ascii="Times New Roman" w:eastAsia="Times New Roman" w:hAnsi="Times New Roman" w:cs="Times New Roman"/>
          <w:sz w:val="24"/>
          <w:szCs w:val="24"/>
          <w:lang w:eastAsia="id-ID"/>
        </w:rPr>
        <w:t>saluran, pemilihan material, teknik</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konstruksi</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 serta</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pemeliharaan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Hasil kegiatan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menunjukkan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adanya</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peningkatan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pemahaman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peserta</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mengenai</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fungsi</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 faktor</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penyebab</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 prinsip</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dasar</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perencanaan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dan pentingnya</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pemeliharaan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berkala. Kegiatan juga menghasilkan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rancangan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sistem</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 yang dapat</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dijadikan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acuan oleh masyarakat</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melakukan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penanganan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partisipatif. Pelatihan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ini</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diharapkan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meningkatkan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kapasitas</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mengelola</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lingkungan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mandiri, tepat guna, dan berkelanjutan.</w:t>
      </w:r>
    </w:p>
    <w:p w:rsidR="00304094" w:rsidRDefault="008E0596" w:rsidP="00304094">
      <w:pPr>
        <w:spacing w:after="0" w:line="276"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b/>
          <w:bCs/>
          <w:sz w:val="24"/>
          <w:szCs w:val="24"/>
          <w:lang w:eastAsia="id-ID"/>
        </w:rPr>
        <w:t>Kata kunci:</w:t>
      </w:r>
      <w:r w:rsidR="00304094">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sz w:val="24"/>
          <w:szCs w:val="24"/>
          <w:lang w:eastAsia="id-ID"/>
        </w:rPr>
        <w:t>drainase</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permukiman, genangan, pelatihan, pemberdayaan</w:t>
      </w:r>
      <w:r w:rsidR="00304094">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 xml:space="preserve">masyarakat, </w:t>
      </w:r>
      <w:r w:rsidR="008D405A">
        <w:rPr>
          <w:rFonts w:ascii="Times New Roman" w:eastAsia="Times New Roman" w:hAnsi="Times New Roman" w:cs="Times New Roman"/>
          <w:sz w:val="24"/>
          <w:szCs w:val="24"/>
          <w:lang w:eastAsia="id-ID"/>
        </w:rPr>
        <w:t>infra-</w:t>
      </w:r>
    </w:p>
    <w:p w:rsidR="008E0596" w:rsidRPr="0087656D" w:rsidRDefault="00304094" w:rsidP="00304094">
      <w:pPr>
        <w:spacing w:after="0" w:line="276" w:lineRule="auto"/>
        <w:ind w:left="72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w:t>
      </w:r>
      <w:r w:rsidR="008D405A">
        <w:rPr>
          <w:rFonts w:ascii="Times New Roman" w:eastAsia="Times New Roman" w:hAnsi="Times New Roman" w:cs="Times New Roman"/>
          <w:sz w:val="24"/>
          <w:szCs w:val="24"/>
          <w:lang w:eastAsia="id-ID"/>
        </w:rPr>
        <w:t>st</w:t>
      </w:r>
      <w:r w:rsidR="008E0596" w:rsidRPr="0087656D">
        <w:rPr>
          <w:rFonts w:ascii="Times New Roman" w:eastAsia="Times New Roman" w:hAnsi="Times New Roman" w:cs="Times New Roman"/>
          <w:sz w:val="24"/>
          <w:szCs w:val="24"/>
          <w:lang w:eastAsia="id-ID"/>
        </w:rPr>
        <w:t>ruktur</w:t>
      </w:r>
      <w:r w:rsidR="008D405A">
        <w:rPr>
          <w:rFonts w:ascii="Times New Roman" w:eastAsia="Times New Roman" w:hAnsi="Times New Roman" w:cs="Times New Roman"/>
          <w:sz w:val="24"/>
          <w:szCs w:val="24"/>
          <w:lang w:eastAsia="id-ID"/>
        </w:rPr>
        <w:t xml:space="preserve"> </w:t>
      </w:r>
      <w:r w:rsidR="008E0596" w:rsidRPr="0087656D">
        <w:rPr>
          <w:rFonts w:ascii="Times New Roman" w:eastAsia="Times New Roman" w:hAnsi="Times New Roman" w:cs="Times New Roman"/>
          <w:sz w:val="24"/>
          <w:szCs w:val="24"/>
          <w:lang w:eastAsia="id-ID"/>
        </w:rPr>
        <w:t>lingkungan.</w:t>
      </w:r>
    </w:p>
    <w:p w:rsidR="00846D0D" w:rsidRDefault="00846D0D" w:rsidP="003A589F">
      <w:pPr>
        <w:tabs>
          <w:tab w:val="left" w:pos="340"/>
        </w:tabs>
        <w:spacing w:after="0" w:line="240" w:lineRule="auto"/>
        <w:jc w:val="center"/>
        <w:rPr>
          <w:rFonts w:ascii="Times New Roman" w:eastAsia="Calibri" w:hAnsi="Times New Roman" w:cs="Times New Roman"/>
          <w:b/>
          <w:i/>
          <w:snapToGrid w:val="0"/>
          <w:sz w:val="24"/>
          <w:szCs w:val="24"/>
          <w:lang w:val="en-GB" w:eastAsia="en-US"/>
        </w:rPr>
      </w:pPr>
    </w:p>
    <w:p w:rsidR="00846D0D" w:rsidRDefault="00846D0D" w:rsidP="003A589F">
      <w:pPr>
        <w:tabs>
          <w:tab w:val="left" w:pos="340"/>
        </w:tabs>
        <w:spacing w:after="0" w:line="240" w:lineRule="auto"/>
        <w:jc w:val="center"/>
        <w:rPr>
          <w:rFonts w:ascii="Times New Roman" w:eastAsia="Calibri" w:hAnsi="Times New Roman" w:cs="Times New Roman"/>
          <w:b/>
          <w:i/>
          <w:snapToGrid w:val="0"/>
          <w:sz w:val="24"/>
          <w:szCs w:val="24"/>
          <w:lang w:val="en-GB" w:eastAsia="en-US"/>
        </w:rPr>
      </w:pPr>
    </w:p>
    <w:p w:rsidR="00EA7D5A" w:rsidRDefault="00EA7D5A" w:rsidP="003A589F">
      <w:pPr>
        <w:tabs>
          <w:tab w:val="left" w:pos="340"/>
        </w:tabs>
        <w:spacing w:after="0" w:line="240" w:lineRule="auto"/>
        <w:jc w:val="center"/>
        <w:rPr>
          <w:rFonts w:ascii="Times New Roman" w:eastAsia="Calibri" w:hAnsi="Times New Roman" w:cs="Times New Roman"/>
          <w:b/>
          <w:i/>
          <w:snapToGrid w:val="0"/>
          <w:sz w:val="24"/>
          <w:szCs w:val="24"/>
          <w:lang w:val="en-GB" w:eastAsia="en-US"/>
        </w:rPr>
      </w:pPr>
    </w:p>
    <w:p w:rsidR="00EA7D5A" w:rsidRDefault="00EA7D5A" w:rsidP="003A589F">
      <w:pPr>
        <w:tabs>
          <w:tab w:val="left" w:pos="340"/>
        </w:tabs>
        <w:spacing w:after="0" w:line="240" w:lineRule="auto"/>
        <w:jc w:val="center"/>
        <w:rPr>
          <w:rFonts w:ascii="Times New Roman" w:eastAsia="Calibri" w:hAnsi="Times New Roman" w:cs="Times New Roman"/>
          <w:b/>
          <w:i/>
          <w:snapToGrid w:val="0"/>
          <w:sz w:val="24"/>
          <w:szCs w:val="24"/>
          <w:lang w:val="en-GB" w:eastAsia="en-US"/>
        </w:rPr>
      </w:pPr>
    </w:p>
    <w:p w:rsidR="00EA7D5A" w:rsidRDefault="00EA7D5A" w:rsidP="003A589F">
      <w:pPr>
        <w:tabs>
          <w:tab w:val="left" w:pos="340"/>
        </w:tabs>
        <w:spacing w:after="0" w:line="240" w:lineRule="auto"/>
        <w:jc w:val="center"/>
        <w:rPr>
          <w:rFonts w:ascii="Times New Roman" w:eastAsia="Calibri" w:hAnsi="Times New Roman" w:cs="Times New Roman"/>
          <w:b/>
          <w:i/>
          <w:snapToGrid w:val="0"/>
          <w:sz w:val="24"/>
          <w:szCs w:val="24"/>
          <w:lang w:val="en-GB" w:eastAsia="en-US"/>
        </w:rPr>
      </w:pPr>
    </w:p>
    <w:p w:rsidR="00EA7D5A" w:rsidRDefault="00EA7D5A" w:rsidP="003A589F">
      <w:pPr>
        <w:tabs>
          <w:tab w:val="left" w:pos="340"/>
        </w:tabs>
        <w:spacing w:after="0" w:line="240" w:lineRule="auto"/>
        <w:jc w:val="center"/>
        <w:rPr>
          <w:rFonts w:ascii="Times New Roman" w:eastAsia="Calibri" w:hAnsi="Times New Roman" w:cs="Times New Roman"/>
          <w:b/>
          <w:i/>
          <w:snapToGrid w:val="0"/>
          <w:sz w:val="24"/>
          <w:szCs w:val="24"/>
          <w:lang w:val="en-GB" w:eastAsia="en-US"/>
        </w:rPr>
      </w:pPr>
    </w:p>
    <w:p w:rsidR="003A589F" w:rsidRPr="003E7BA1" w:rsidRDefault="005E143A" w:rsidP="003A589F">
      <w:pPr>
        <w:tabs>
          <w:tab w:val="left" w:pos="340"/>
        </w:tabs>
        <w:spacing w:after="0" w:line="240" w:lineRule="auto"/>
        <w:jc w:val="center"/>
        <w:rPr>
          <w:rFonts w:ascii="Times New Roman" w:eastAsia="Calibri" w:hAnsi="Times New Roman" w:cs="Times New Roman"/>
          <w:b/>
          <w:i/>
          <w:snapToGrid w:val="0"/>
          <w:sz w:val="24"/>
          <w:szCs w:val="24"/>
          <w:lang w:val="id-ID" w:eastAsia="en-US"/>
        </w:rPr>
      </w:pPr>
      <w:r w:rsidRPr="003E7BA1">
        <w:rPr>
          <w:rFonts w:ascii="Times New Roman" w:eastAsia="Calibri" w:hAnsi="Times New Roman" w:cs="Times New Roman"/>
          <w:b/>
          <w:i/>
          <w:snapToGrid w:val="0"/>
          <w:sz w:val="24"/>
          <w:szCs w:val="24"/>
          <w:lang w:val="en-GB" w:eastAsia="en-US"/>
        </w:rPr>
        <w:lastRenderedPageBreak/>
        <w:t>ABSTRACT</w:t>
      </w:r>
    </w:p>
    <w:p w:rsidR="00846D0D" w:rsidRPr="00846D0D" w:rsidRDefault="00846D0D" w:rsidP="008D405A">
      <w:pPr>
        <w:spacing w:before="100" w:beforeAutospacing="1" w:after="100" w:afterAutospacing="1" w:line="240" w:lineRule="auto"/>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Household wastewater is one of the environmental problems that is still commonly found in residential areas. Wastewater generated from bathing, washing, cooking, and other domestic activities is often discharged directly into the environment without adequate treatment. This condition has the potential to cause soil and water pollution, create stagnant water, and increase the risk of public health problems. Therefore, the implementation of simple technology that is easy to apply and manage by the community is needed to support sustainable domestic wastewater management.This community service activity aims to improve community knowledge and skills in household wastewater management through the construction of wastewater drainage channels and the implementation of a simple communal Wastewater Treatment Plant (WWTP). The activity was carried out through socialization, counseling, discussion, technical training, mentoring, and practical activities in constructing wastewater channels and a simple communal WWTP system.The results of the activity indicate an improvement in community understanding regarding the importance of household wastewater management and the environmental impacts of direct wastewater disposal. The community also gained knowledge and skills in identifying domestic wastewater sources, planning drainage systems, and understanding the operation and maintenance of a simple communal WWTP. The implementation of this technology is expected to become an alternative solution for reducing environmental pollution, creating cleaner and healthier residential areas, and encouraging community participation in independent and sustainable environmental management.</w:t>
      </w:r>
    </w:p>
    <w:p w:rsidR="006633AF" w:rsidRPr="00846D0D" w:rsidRDefault="003822FA" w:rsidP="008D405A">
      <w:pPr>
        <w:pStyle w:val="HTMLPreformatted"/>
        <w:shd w:val="clear" w:color="auto" w:fill="F8F9FA"/>
        <w:tabs>
          <w:tab w:val="clear" w:pos="916"/>
          <w:tab w:val="left" w:pos="1276"/>
        </w:tabs>
        <w:ind w:left="1134" w:hanging="1134"/>
        <w:jc w:val="both"/>
        <w:rPr>
          <w:rFonts w:ascii="Times New Roman" w:eastAsia="Calibri" w:hAnsi="Times New Roman" w:cs="Times New Roman"/>
          <w:b/>
          <w:bCs/>
          <w:caps/>
          <w:snapToGrid w:val="0"/>
          <w:sz w:val="24"/>
          <w:szCs w:val="24"/>
          <w:lang w:val="id-ID"/>
        </w:rPr>
      </w:pPr>
      <w:r w:rsidRPr="008D405A">
        <w:rPr>
          <w:rFonts w:ascii="Times New Roman" w:hAnsi="Times New Roman" w:cs="Times New Roman"/>
          <w:b/>
          <w:i/>
          <w:color w:val="1F1F1F"/>
          <w:sz w:val="24"/>
          <w:szCs w:val="24"/>
        </w:rPr>
        <w:t>Keyword</w:t>
      </w:r>
      <w:r w:rsidRPr="00846D0D">
        <w:rPr>
          <w:rFonts w:ascii="Times New Roman" w:hAnsi="Times New Roman" w:cs="Times New Roman"/>
          <w:i/>
          <w:color w:val="1F1F1F"/>
          <w:sz w:val="24"/>
          <w:szCs w:val="24"/>
        </w:rPr>
        <w:t xml:space="preserve">: </w:t>
      </w:r>
      <w:r w:rsidR="00846D0D" w:rsidRPr="00846D0D">
        <w:rPr>
          <w:rFonts w:ascii="Times New Roman" w:hAnsi="Times New Roman" w:cs="Times New Roman"/>
          <w:sz w:val="24"/>
          <w:szCs w:val="24"/>
        </w:rPr>
        <w:t xml:space="preserve">Household wastewater; Wastewater </w:t>
      </w:r>
      <w:r w:rsidR="008D405A">
        <w:rPr>
          <w:rFonts w:ascii="Times New Roman" w:hAnsi="Times New Roman" w:cs="Times New Roman"/>
          <w:sz w:val="24"/>
          <w:szCs w:val="24"/>
        </w:rPr>
        <w:t xml:space="preserve">drainage; Communal WWTP; Simple </w:t>
      </w:r>
      <w:r w:rsidR="00846D0D" w:rsidRPr="00846D0D">
        <w:rPr>
          <w:rFonts w:ascii="Times New Roman" w:hAnsi="Times New Roman" w:cs="Times New Roman"/>
          <w:sz w:val="24"/>
          <w:szCs w:val="24"/>
        </w:rPr>
        <w:t>technology</w:t>
      </w:r>
    </w:p>
    <w:p w:rsidR="00846D0D" w:rsidRDefault="00846D0D" w:rsidP="00993BDF">
      <w:pPr>
        <w:tabs>
          <w:tab w:val="left" w:pos="340"/>
        </w:tabs>
        <w:spacing w:after="0" w:line="240" w:lineRule="auto"/>
        <w:jc w:val="center"/>
        <w:rPr>
          <w:rFonts w:ascii="Times New Roman" w:eastAsia="Calibri" w:hAnsi="Times New Roman" w:cs="Times New Roman"/>
          <w:b/>
          <w:bCs/>
          <w:caps/>
          <w:snapToGrid w:val="0"/>
          <w:sz w:val="24"/>
          <w:szCs w:val="24"/>
          <w:lang w:eastAsia="en-US"/>
        </w:rPr>
      </w:pPr>
    </w:p>
    <w:p w:rsidR="00846D0D" w:rsidRDefault="00846D0D" w:rsidP="00993BDF">
      <w:pPr>
        <w:tabs>
          <w:tab w:val="left" w:pos="340"/>
        </w:tabs>
        <w:spacing w:after="0" w:line="240" w:lineRule="auto"/>
        <w:jc w:val="center"/>
        <w:rPr>
          <w:rFonts w:ascii="Times New Roman" w:eastAsia="Calibri" w:hAnsi="Times New Roman" w:cs="Times New Roman"/>
          <w:b/>
          <w:bCs/>
          <w:caps/>
          <w:snapToGrid w:val="0"/>
          <w:sz w:val="24"/>
          <w:szCs w:val="24"/>
          <w:lang w:eastAsia="en-US"/>
        </w:rPr>
      </w:pPr>
    </w:p>
    <w:p w:rsidR="00993BDF" w:rsidRPr="00CA48BC" w:rsidRDefault="00993BDF" w:rsidP="00993BDF">
      <w:pPr>
        <w:tabs>
          <w:tab w:val="left" w:pos="340"/>
        </w:tabs>
        <w:spacing w:after="0" w:line="240" w:lineRule="auto"/>
        <w:jc w:val="center"/>
        <w:rPr>
          <w:rFonts w:ascii="Times New Roman" w:eastAsia="Calibri" w:hAnsi="Times New Roman" w:cs="Times New Roman"/>
          <w:b/>
          <w:bCs/>
          <w:caps/>
          <w:snapToGrid w:val="0"/>
          <w:sz w:val="24"/>
          <w:szCs w:val="24"/>
          <w:lang w:eastAsia="en-US"/>
        </w:rPr>
      </w:pPr>
      <w:r w:rsidRPr="00CA48BC">
        <w:rPr>
          <w:rFonts w:ascii="Times New Roman" w:eastAsia="Calibri" w:hAnsi="Times New Roman" w:cs="Times New Roman"/>
          <w:b/>
          <w:bCs/>
          <w:caps/>
          <w:snapToGrid w:val="0"/>
          <w:sz w:val="24"/>
          <w:szCs w:val="24"/>
          <w:lang w:val="id-ID" w:eastAsia="en-US"/>
        </w:rPr>
        <w:t>Pendahuluan</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Drainase</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merupakan salah satu</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komponen</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penting</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sistem</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infrastruktur</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permukiman yang berfungsi</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mengendalikan, mengalirkan, dan membuang</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kelebihan air dari</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suatu</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kawasan. Keberadaan</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sistem</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 yang memadai</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diperlukan</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untuk</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menjaga</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fungsi</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ruang</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permukiman, mengurangi</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potensi</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 serta</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mendukung</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terciptanya</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lingkungan yang sehat dan nyaman</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bagi</w:t>
      </w:r>
      <w:r w:rsidR="007B233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Permasalahan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 di lingkungan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permukiman pada umumnya</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tidak</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hanya</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disebabkan oleh intensitas</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hujan yang tinggi, tetapi juga dipengaruhi oleh kondisi</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fisik dan operasional</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sistem</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 Kapasitas</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yang tidak</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sesuai</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dengan debit limpasan, kemiringan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yang kurang</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memadai, sedimentasi, penyumbatan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akibat</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sampah, kerusakan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konstruksi, serta</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perubahan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penggunaan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lahan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mengurangi</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kemampuan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sistem</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mengalirkan air. Di sisi lain, perkembangan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kawasan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permukiman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meningkatkan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luas</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permukaan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kedap air sehingga</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limpasan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permukaan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menjadi</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lebih</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besar dan waktu</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konsentrasi</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aliran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menjadi</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lebih</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singkat.</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Permasalahan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tersebut</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semakin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kompleks</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ketika</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belum</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memiliki</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pengetahuan yang memadai</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mengenai</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prinsip</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dasar</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perencanaan, pembangunan, dan pemeliharaan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 Dalam</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beberapa</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kondisi, pembangunan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dilakukan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berdasarkan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perkiraan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tanpa</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mempertimbangkan</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arah</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aliran, kemiringan, kapasitas</w:t>
      </w:r>
      <w:r w:rsidR="0004327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dan kondisi outlet. Akibatnya, saluran yang telah</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dibangun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belum</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tentu</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mampu</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mengatasi</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permasalahan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 dan bahkan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menimbulkan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baru pada lokasi</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tertentu.</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Oleh karena</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itu, pendekatan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pemberdayaan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diperlukan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untuk</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meningkatkan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kemampuan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memahami dan menangani</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permasalahan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 Pemberian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pengetahuan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tidak</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hanya</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berorientasi pada aspek</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teoritis, tetapi juga diarahkan pada kemampuan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praktis</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melakukan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identifikasi</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kondisi</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lapangan, pengukuran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 perencanaan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dimensi</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pemilihan material, pelaksanaan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konstruksi, serta</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pemeliharaan.</w:t>
      </w:r>
    </w:p>
    <w:p w:rsidR="008E0596"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Kegiatan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Pengabdian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kepada Masyarakat dengan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tema</w:t>
      </w:r>
      <w:r w:rsidR="00775213">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b/>
          <w:bCs/>
          <w:sz w:val="24"/>
          <w:szCs w:val="24"/>
          <w:lang w:eastAsia="id-ID"/>
        </w:rPr>
        <w:t>“Pelatihan</w:t>
      </w:r>
      <w:r w:rsidR="0095275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Perencanaan dan Pembuatan</w:t>
      </w:r>
      <w:r w:rsidR="0095275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Sistem</w:t>
      </w:r>
      <w:r w:rsidR="0095275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Drainase</w:t>
      </w:r>
      <w:r w:rsidR="0095275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Sederhana</w:t>
      </w:r>
      <w:r w:rsidR="0095275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untuk</w:t>
      </w:r>
      <w:r w:rsidR="0095275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Mengurangi Risiko Genangan di Lingkungan</w:t>
      </w:r>
      <w:r w:rsidR="0095275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Permukiman”</w:t>
      </w:r>
      <w:r w:rsidR="0095275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sz w:val="24"/>
          <w:szCs w:val="24"/>
          <w:lang w:eastAsia="id-ID"/>
        </w:rPr>
        <w:t>dilaksanakan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sebagai</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bentuk</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penerapan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ilmu</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teknik</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sipil</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kepada</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 Kegiatan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ini</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diharapkan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mempertemukan</w:t>
      </w:r>
      <w:r w:rsidR="0095275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pengetahuan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akademik</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dengan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kebutuhan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nyata</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sehingga</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terbentuk</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kemampuan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lokal</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mengelola</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infrastruktur</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lebih</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efektif dan berkelanjutan.</w:t>
      </w:r>
    </w:p>
    <w:p w:rsidR="00C523EB" w:rsidRPr="0087656D" w:rsidRDefault="00C523EB" w:rsidP="00C523EB">
      <w:pPr>
        <w:spacing w:after="0" w:line="240" w:lineRule="auto"/>
        <w:jc w:val="both"/>
        <w:rPr>
          <w:rFonts w:ascii="Times New Roman" w:eastAsia="Times New Roman" w:hAnsi="Times New Roman" w:cs="Times New Roman"/>
          <w:sz w:val="24"/>
          <w:szCs w:val="24"/>
          <w:lang w:eastAsia="id-ID"/>
        </w:rPr>
      </w:pPr>
    </w:p>
    <w:p w:rsidR="008E0596" w:rsidRPr="0087656D" w:rsidRDefault="008E0596" w:rsidP="008E0596">
      <w:pPr>
        <w:spacing w:after="0" w:line="360" w:lineRule="auto"/>
        <w:jc w:val="both"/>
        <w:outlineLvl w:val="2"/>
        <w:rPr>
          <w:rFonts w:ascii="Times New Roman" w:eastAsia="Times New Roman" w:hAnsi="Times New Roman" w:cs="Times New Roman"/>
          <w:b/>
          <w:bCs/>
          <w:sz w:val="24"/>
          <w:szCs w:val="24"/>
          <w:lang w:eastAsia="id-ID"/>
        </w:rPr>
      </w:pPr>
      <w:r w:rsidRPr="0087656D">
        <w:rPr>
          <w:rFonts w:ascii="Times New Roman" w:eastAsia="Times New Roman" w:hAnsi="Times New Roman" w:cs="Times New Roman"/>
          <w:b/>
          <w:bCs/>
          <w:sz w:val="24"/>
          <w:szCs w:val="24"/>
          <w:lang w:eastAsia="id-ID"/>
        </w:rPr>
        <w:t>1.2 Permasalahan Mitra</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Permasalahan yang menjadi</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dasar</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pelaksanaan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kegiatan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meliputi</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beberapa</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aspek. Pertama, masih</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terdapat</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keterbatasan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pemahaman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mengenai</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fungsi dan prinsip</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dasar</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sistem</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lingkungan. Kedua, masyarakat</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belum</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sepenuhnya</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memahami</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hubungan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antara</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curah</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hujan, limpasan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permukaan, kapasitas</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dan kejadian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 Ketiga, perencanaan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lingkungan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umumnya</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belum</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didasarkan pada pengukuran dan perhitungan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 yang dapat</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dipertanggungjawabkan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teknis.</w:t>
      </w:r>
    </w:p>
    <w:p w:rsidR="008E0596"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Selain itu, permasalahan juga berkaitan</w:t>
      </w:r>
      <w:r w:rsidR="005B5FC2">
        <w:rPr>
          <w:rFonts w:ascii="Times New Roman" w:eastAsia="Times New Roman" w:hAnsi="Times New Roman" w:cs="Times New Roman"/>
          <w:sz w:val="24"/>
          <w:szCs w:val="24"/>
          <w:lang w:eastAsia="id-ID"/>
        </w:rPr>
        <w:t xml:space="preserve"> d</w:t>
      </w:r>
      <w:r w:rsidRPr="0087656D">
        <w:rPr>
          <w:rFonts w:ascii="Times New Roman" w:eastAsia="Times New Roman" w:hAnsi="Times New Roman" w:cs="Times New Roman"/>
          <w:sz w:val="24"/>
          <w:szCs w:val="24"/>
          <w:lang w:eastAsia="id-ID"/>
        </w:rPr>
        <w:t>engan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pemeliharaan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Sedimentasi dan sampah yang menumpuk</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mengurangi</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luas</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penampang</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efektif dan menghambat</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aliran. Kondisi</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tersebut</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menunjukkan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bahwa</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keberhasilan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sistem</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tidak</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hanya</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bergantung pada pembangunan</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fisik</w:t>
      </w:r>
      <w:r w:rsidR="005B5FC2">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tetapi juga pada partisipasi</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menjaga dan memeliharanya.</w:t>
      </w:r>
    </w:p>
    <w:p w:rsidR="00C523EB" w:rsidRPr="0087656D" w:rsidRDefault="00C523EB" w:rsidP="00C523EB">
      <w:pPr>
        <w:spacing w:after="0" w:line="240" w:lineRule="auto"/>
        <w:jc w:val="both"/>
        <w:rPr>
          <w:rFonts w:ascii="Times New Roman" w:eastAsia="Times New Roman" w:hAnsi="Times New Roman" w:cs="Times New Roman"/>
          <w:sz w:val="24"/>
          <w:szCs w:val="24"/>
          <w:lang w:eastAsia="id-ID"/>
        </w:rPr>
      </w:pPr>
    </w:p>
    <w:p w:rsidR="008E0596" w:rsidRPr="0087656D" w:rsidRDefault="008E0596" w:rsidP="008E0596">
      <w:pPr>
        <w:spacing w:after="0" w:line="360" w:lineRule="auto"/>
        <w:jc w:val="both"/>
        <w:outlineLvl w:val="2"/>
        <w:rPr>
          <w:rFonts w:ascii="Times New Roman" w:eastAsia="Times New Roman" w:hAnsi="Times New Roman" w:cs="Times New Roman"/>
          <w:b/>
          <w:bCs/>
          <w:sz w:val="24"/>
          <w:szCs w:val="24"/>
          <w:lang w:eastAsia="id-ID"/>
        </w:rPr>
      </w:pPr>
      <w:r w:rsidRPr="0087656D">
        <w:rPr>
          <w:rFonts w:ascii="Times New Roman" w:eastAsia="Times New Roman" w:hAnsi="Times New Roman" w:cs="Times New Roman"/>
          <w:b/>
          <w:bCs/>
          <w:sz w:val="24"/>
          <w:szCs w:val="24"/>
          <w:lang w:eastAsia="id-ID"/>
        </w:rPr>
        <w:t>1.3 Tujuan Kegiatan</w:t>
      </w:r>
    </w:p>
    <w:p w:rsidR="008E0596"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Kegiatan</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PkM</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ini</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bertujuan</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untuk</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meningkatkan</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pengetahuan dan keterampilan</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merencanakan dan membuat</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sistem</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 pada lingkungan</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permukiman. Secara</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khusus, kegiatan</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diarahkan</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untuk</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meningkatkan</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kemampuan</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mengidentifikasi</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sumber</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 menentukan</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arah</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aliran, melakukan</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pengukuran</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 menentukan</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dimensi</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berdasarkan</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kondisi</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lapangan, memahami</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teknik</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konstruksi</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 serta</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melakukan</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pemeliharaan</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1D40E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berkala.</w:t>
      </w:r>
    </w:p>
    <w:p w:rsidR="00C523EB" w:rsidRPr="0087656D" w:rsidRDefault="00C523EB" w:rsidP="00C523EB">
      <w:pPr>
        <w:spacing w:after="0" w:line="240" w:lineRule="auto"/>
        <w:jc w:val="both"/>
        <w:rPr>
          <w:rFonts w:ascii="Times New Roman" w:eastAsia="Times New Roman" w:hAnsi="Times New Roman" w:cs="Times New Roman"/>
          <w:sz w:val="24"/>
          <w:szCs w:val="24"/>
          <w:lang w:eastAsia="id-ID"/>
        </w:rPr>
      </w:pPr>
    </w:p>
    <w:p w:rsidR="008E0596" w:rsidRPr="0087656D" w:rsidRDefault="008E0596" w:rsidP="008E0596">
      <w:pPr>
        <w:spacing w:after="0" w:line="360" w:lineRule="auto"/>
        <w:jc w:val="both"/>
        <w:outlineLvl w:val="2"/>
        <w:rPr>
          <w:rFonts w:ascii="Times New Roman" w:eastAsia="Times New Roman" w:hAnsi="Times New Roman" w:cs="Times New Roman"/>
          <w:b/>
          <w:bCs/>
          <w:sz w:val="24"/>
          <w:szCs w:val="24"/>
          <w:lang w:eastAsia="id-ID"/>
        </w:rPr>
      </w:pPr>
      <w:r w:rsidRPr="0087656D">
        <w:rPr>
          <w:rFonts w:ascii="Times New Roman" w:eastAsia="Times New Roman" w:hAnsi="Times New Roman" w:cs="Times New Roman"/>
          <w:b/>
          <w:bCs/>
          <w:sz w:val="24"/>
          <w:szCs w:val="24"/>
          <w:lang w:eastAsia="id-ID"/>
        </w:rPr>
        <w:t>1.4 Manfaat Kegiatan</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Kegiatan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diharapkan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memberikan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manfaat</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bentuk</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peningkatan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kapasitas</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mengelola</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infrastruktur</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lingkungan. Masyarakat diharapkan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mampu</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melakukan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identifikasi</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awal</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terhadap</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permasalahan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 dan menentukan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tindakan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penanganan yang sesuai</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dengan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kondisi</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setempat.</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Selain memberikan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manfaat</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teknis, kegiatan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ini juga diharapkan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meningkatkan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kesadaran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mengenai</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pentingnya</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menjaga</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kebersihan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mengurangi</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pembuangan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sampah</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 dan melaksanakan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pemeliharaan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berkala. Dalam</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jangka</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panjang, peningkatan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kapasitas</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tersebut</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diharapkan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E96168">
        <w:rPr>
          <w:rFonts w:ascii="Times New Roman" w:eastAsia="Times New Roman" w:hAnsi="Times New Roman" w:cs="Times New Roman"/>
          <w:sz w:val="24"/>
          <w:szCs w:val="24"/>
          <w:lang w:eastAsia="id-ID"/>
        </w:rPr>
        <w:t xml:space="preserve"> b</w:t>
      </w:r>
      <w:r w:rsidRPr="0087656D">
        <w:rPr>
          <w:rFonts w:ascii="Times New Roman" w:eastAsia="Times New Roman" w:hAnsi="Times New Roman" w:cs="Times New Roman"/>
          <w:sz w:val="24"/>
          <w:szCs w:val="24"/>
          <w:lang w:eastAsia="id-ID"/>
        </w:rPr>
        <w:t>erkontribusi</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terhadap</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pengurangan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risiko</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 dan peningkatan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kualitas</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lingkungan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permukiman.</w:t>
      </w:r>
    </w:p>
    <w:p w:rsidR="00BA5237" w:rsidRPr="00CA48BC" w:rsidRDefault="00BA5237" w:rsidP="00C523EB">
      <w:pPr>
        <w:tabs>
          <w:tab w:val="left" w:pos="567"/>
        </w:tabs>
        <w:spacing w:after="0" w:line="240" w:lineRule="auto"/>
        <w:jc w:val="both"/>
        <w:rPr>
          <w:rFonts w:ascii="Times New Roman" w:eastAsia="Calibri" w:hAnsi="Times New Roman" w:cs="Times New Roman"/>
          <w:noProof/>
          <w:sz w:val="24"/>
          <w:szCs w:val="24"/>
          <w:lang w:eastAsia="en-US"/>
        </w:rPr>
      </w:pPr>
    </w:p>
    <w:p w:rsidR="00993BDF" w:rsidRPr="00CA48BC" w:rsidRDefault="00993BDF" w:rsidP="00993BDF">
      <w:pPr>
        <w:tabs>
          <w:tab w:val="left" w:pos="567"/>
        </w:tabs>
        <w:spacing w:after="0" w:line="240" w:lineRule="auto"/>
        <w:jc w:val="center"/>
        <w:rPr>
          <w:rFonts w:ascii="Times New Roman" w:eastAsia="Calibri" w:hAnsi="Times New Roman" w:cs="Times New Roman"/>
          <w:noProof/>
          <w:sz w:val="24"/>
          <w:szCs w:val="24"/>
          <w:lang w:val="id-ID" w:eastAsia="en-US"/>
        </w:rPr>
      </w:pPr>
      <w:r w:rsidRPr="00CA48BC">
        <w:rPr>
          <w:rFonts w:ascii="Times New Roman" w:eastAsia="Times New Roman" w:hAnsi="Times New Roman" w:cs="Times New Roman"/>
          <w:b/>
          <w:bCs/>
          <w:caps/>
          <w:snapToGrid w:val="0"/>
          <w:sz w:val="24"/>
          <w:szCs w:val="24"/>
          <w:lang w:val="id-ID" w:eastAsia="en-GB"/>
        </w:rPr>
        <w:t>METODE</w:t>
      </w:r>
    </w:p>
    <w:p w:rsidR="009C5A40" w:rsidRDefault="009C5A40" w:rsidP="00C523EB">
      <w:pPr>
        <w:tabs>
          <w:tab w:val="num" w:pos="1440"/>
        </w:tabs>
        <w:spacing w:after="0" w:line="240" w:lineRule="auto"/>
        <w:ind w:firstLine="567"/>
        <w:jc w:val="both"/>
      </w:pP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Kegiatan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PkM</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dilaksanakan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menggunakan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pendekatan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b/>
          <w:bCs/>
          <w:sz w:val="24"/>
          <w:szCs w:val="24"/>
          <w:lang w:eastAsia="id-ID"/>
        </w:rPr>
        <w:t>partisipatif dan berbasispraktik</w:t>
      </w:r>
      <w:r w:rsidRPr="0087656D">
        <w:rPr>
          <w:rFonts w:ascii="Times New Roman" w:eastAsia="Times New Roman" w:hAnsi="Times New Roman" w:cs="Times New Roman"/>
          <w:sz w:val="24"/>
          <w:szCs w:val="24"/>
          <w:lang w:eastAsia="id-ID"/>
        </w:rPr>
        <w:t>, dengan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melibatkan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sejak</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tahap</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identifikasi</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permasalahan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hingga</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evaluasi</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hasil</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kegiatan. Pendekatan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tersebut</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dipilih agar masyarakat</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tidak</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hanya</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menerima</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informasi, tetapi juga memperoleh</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pengalaman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langsung</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melakukan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perencanaan dan penanganan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w:t>
      </w:r>
    </w:p>
    <w:p w:rsidR="008E0596"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Tahapan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pelaksanaan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kegiatan</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terdiri</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atas</w:t>
      </w:r>
      <w:r w:rsidR="00E9616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b/>
          <w:bCs/>
          <w:sz w:val="24"/>
          <w:szCs w:val="24"/>
          <w:lang w:eastAsia="id-ID"/>
        </w:rPr>
        <w:t>identifikasi</w:t>
      </w:r>
      <w:r w:rsidR="00E96168">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awal, penyusunan</w:t>
      </w:r>
      <w:r w:rsidR="00E96168">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materi, penyuluhan, pelatihan</w:t>
      </w:r>
      <w:r w:rsidR="00E96168">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teknis, praktik</w:t>
      </w:r>
      <w:r w:rsidR="00E96168">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lapangan, evaluasi, dan tindak</w:t>
      </w:r>
      <w:r w:rsidR="00E96168">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lanjut</w:t>
      </w:r>
      <w:r w:rsidRPr="0087656D">
        <w:rPr>
          <w:rFonts w:ascii="Times New Roman" w:eastAsia="Times New Roman" w:hAnsi="Times New Roman" w:cs="Times New Roman"/>
          <w:sz w:val="24"/>
          <w:szCs w:val="24"/>
          <w:lang w:eastAsia="id-ID"/>
        </w:rPr>
        <w:t>.</w:t>
      </w:r>
    </w:p>
    <w:p w:rsidR="00C523EB" w:rsidRPr="0087656D" w:rsidRDefault="00C523EB" w:rsidP="00C523EB">
      <w:pPr>
        <w:spacing w:after="0" w:line="240" w:lineRule="auto"/>
        <w:jc w:val="both"/>
        <w:rPr>
          <w:rFonts w:ascii="Times New Roman" w:eastAsia="Times New Roman" w:hAnsi="Times New Roman" w:cs="Times New Roman"/>
          <w:sz w:val="24"/>
          <w:szCs w:val="24"/>
          <w:lang w:eastAsia="id-ID"/>
        </w:rPr>
      </w:pPr>
    </w:p>
    <w:p w:rsidR="008E0596" w:rsidRPr="0087656D" w:rsidRDefault="008E0596" w:rsidP="008E0596">
      <w:pPr>
        <w:spacing w:after="0" w:line="360" w:lineRule="auto"/>
        <w:jc w:val="both"/>
        <w:outlineLvl w:val="2"/>
        <w:rPr>
          <w:rFonts w:ascii="Times New Roman" w:eastAsia="Times New Roman" w:hAnsi="Times New Roman" w:cs="Times New Roman"/>
          <w:b/>
          <w:bCs/>
          <w:sz w:val="24"/>
          <w:szCs w:val="24"/>
          <w:lang w:eastAsia="id-ID"/>
        </w:rPr>
      </w:pPr>
      <w:r w:rsidRPr="0087656D">
        <w:rPr>
          <w:rFonts w:ascii="Times New Roman" w:eastAsia="Times New Roman" w:hAnsi="Times New Roman" w:cs="Times New Roman"/>
          <w:b/>
          <w:bCs/>
          <w:sz w:val="24"/>
          <w:szCs w:val="24"/>
          <w:lang w:eastAsia="id-ID"/>
        </w:rPr>
        <w:t>2.1 Identifikasi</w:t>
      </w:r>
      <w:r w:rsidR="00E96168">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Kondisi Awal</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Tahap</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awal</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dilakukan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melalui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observasi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lapangan dan diskusi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dengan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untuk</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mengidentifikasi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lokasi yang sering</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mengalami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 Informasi yang dikumpulkan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meliputi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lokasi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 durasi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 arah</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aliran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permukaan, kondisi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eksisting, dimensi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kondisi outlet, keberadaan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sedimentasi, serta</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aktivitas</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 yang berpotensi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memengaruhi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sistem</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p>
    <w:p w:rsidR="008E0596"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Hasil identifikasi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digunakan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sebagai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dasar</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menentukan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materi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pelatihan dan contoh</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perencanaan yang sesuai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dengan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kondisi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lingkungan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p>
    <w:p w:rsidR="00EA7D5A" w:rsidRPr="0087656D" w:rsidRDefault="00EA7D5A" w:rsidP="008E0596">
      <w:pPr>
        <w:spacing w:after="0" w:line="360" w:lineRule="auto"/>
        <w:jc w:val="both"/>
        <w:rPr>
          <w:rFonts w:ascii="Times New Roman" w:eastAsia="Times New Roman" w:hAnsi="Times New Roman" w:cs="Times New Roman"/>
          <w:sz w:val="24"/>
          <w:szCs w:val="24"/>
          <w:lang w:eastAsia="id-ID"/>
        </w:rPr>
      </w:pPr>
    </w:p>
    <w:p w:rsidR="008E0596" w:rsidRPr="0087656D" w:rsidRDefault="008E0596" w:rsidP="008E0596">
      <w:pPr>
        <w:spacing w:after="0" w:line="360" w:lineRule="auto"/>
        <w:jc w:val="both"/>
        <w:outlineLvl w:val="2"/>
        <w:rPr>
          <w:rFonts w:ascii="Times New Roman" w:eastAsia="Times New Roman" w:hAnsi="Times New Roman" w:cs="Times New Roman"/>
          <w:b/>
          <w:bCs/>
          <w:sz w:val="24"/>
          <w:szCs w:val="24"/>
          <w:lang w:eastAsia="id-ID"/>
        </w:rPr>
      </w:pPr>
      <w:r w:rsidRPr="0087656D">
        <w:rPr>
          <w:rFonts w:ascii="Times New Roman" w:eastAsia="Times New Roman" w:hAnsi="Times New Roman" w:cs="Times New Roman"/>
          <w:b/>
          <w:bCs/>
          <w:sz w:val="24"/>
          <w:szCs w:val="24"/>
          <w:lang w:eastAsia="id-ID"/>
        </w:rPr>
        <w:t>2.2 Penyuluhan</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Penyuluhan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dilakukan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untuk</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memberikan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pemahaman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dasar</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mengenai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sistem</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permukiman. Materi meliputi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fungsi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 jenis</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sumber</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limpasan, faktor</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penyebab</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 prinsip</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pengaliran air, pentingnya</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kemiringan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hubungan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antara</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dimensi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dan debit aliran, serta</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pentingnya</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pemeliharaan.</w:t>
      </w:r>
    </w:p>
    <w:p w:rsidR="008E0596"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Penyampaian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materi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dilakukan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menggunakan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presentasi, gambar, contoh</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kasus, dan diskus</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iinteraktif</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sehingga</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peserta</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menghubungkan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materi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dengan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kondisi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 di lingkungan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mereka.</w:t>
      </w:r>
    </w:p>
    <w:p w:rsidR="00C523EB" w:rsidRPr="0087656D" w:rsidRDefault="00C523EB" w:rsidP="00C523EB">
      <w:pPr>
        <w:spacing w:after="0" w:line="240" w:lineRule="auto"/>
        <w:jc w:val="both"/>
        <w:rPr>
          <w:rFonts w:ascii="Times New Roman" w:eastAsia="Times New Roman" w:hAnsi="Times New Roman" w:cs="Times New Roman"/>
          <w:sz w:val="24"/>
          <w:szCs w:val="24"/>
          <w:lang w:eastAsia="id-ID"/>
        </w:rPr>
      </w:pPr>
    </w:p>
    <w:p w:rsidR="008E0596" w:rsidRPr="0087656D" w:rsidRDefault="008E0596" w:rsidP="008E0596">
      <w:pPr>
        <w:spacing w:after="0" w:line="360" w:lineRule="auto"/>
        <w:jc w:val="both"/>
        <w:outlineLvl w:val="2"/>
        <w:rPr>
          <w:rFonts w:ascii="Times New Roman" w:eastAsia="Times New Roman" w:hAnsi="Times New Roman" w:cs="Times New Roman"/>
          <w:b/>
          <w:bCs/>
          <w:sz w:val="24"/>
          <w:szCs w:val="24"/>
          <w:lang w:eastAsia="id-ID"/>
        </w:rPr>
      </w:pPr>
      <w:r w:rsidRPr="0087656D">
        <w:rPr>
          <w:rFonts w:ascii="Times New Roman" w:eastAsia="Times New Roman" w:hAnsi="Times New Roman" w:cs="Times New Roman"/>
          <w:b/>
          <w:bCs/>
          <w:sz w:val="24"/>
          <w:szCs w:val="24"/>
          <w:lang w:eastAsia="id-ID"/>
        </w:rPr>
        <w:t>2.3 Pelatihan</w:t>
      </w:r>
      <w:r w:rsidR="004577FD">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Perencanaan</w:t>
      </w:r>
      <w:r w:rsidR="004577FD">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Drainase</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Pelatihan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perencanaan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dilakukan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melalui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beberapa</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tahapan. Peserta</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terlebih</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dahulu</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diajarkan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cara</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menentukan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lokasi dan arah</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aliran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berdasarkan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kondisi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topografi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 Selanjutnya</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dilakukan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pengukuran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panjang</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elevasi, lebar, kedalaman, dan kemiringan.</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Dalam</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tahap</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perhitungan, peserta</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diperkenalkan pada konsep</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dasar</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hubungan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antara debit limpasan dan kapasitas</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Untuk</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terbuka, salah satu</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pendekatan yang dapat</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diperkenalkan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adalah</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persamaan Manning:</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m:oMathPara>
        <m:oMath>
          <m:r>
            <w:rPr>
              <w:rFonts w:ascii="Cambria Math" w:eastAsia="Times New Roman" w:hAnsi="Cambria Math" w:cs="Times New Roman"/>
              <w:sz w:val="24"/>
              <w:szCs w:val="24"/>
              <w:lang w:eastAsia="id-ID"/>
            </w:rPr>
            <m:t>Q=</m:t>
          </m:r>
          <m:f>
            <m:fPr>
              <m:ctrlPr>
                <w:rPr>
                  <w:rFonts w:ascii="Cambria Math" w:eastAsia="Times New Roman" w:hAnsi="Cambria Math" w:cs="Times New Roman"/>
                  <w:sz w:val="24"/>
                  <w:szCs w:val="24"/>
                  <w:lang w:eastAsia="id-ID"/>
                </w:rPr>
              </m:ctrlPr>
            </m:fPr>
            <m:num>
              <m:r>
                <w:rPr>
                  <w:rFonts w:ascii="Cambria Math" w:eastAsia="Times New Roman" w:hAnsi="Cambria Math" w:cs="Times New Roman"/>
                  <w:sz w:val="24"/>
                  <w:szCs w:val="24"/>
                  <w:lang w:eastAsia="id-ID"/>
                </w:rPr>
                <m:t>1</m:t>
              </m:r>
            </m:num>
            <m:den>
              <m:r>
                <w:rPr>
                  <w:rFonts w:ascii="Cambria Math" w:eastAsia="Times New Roman" w:hAnsi="Cambria Math" w:cs="Times New Roman"/>
                  <w:sz w:val="24"/>
                  <w:szCs w:val="24"/>
                  <w:lang w:eastAsia="id-ID"/>
                </w:rPr>
                <m:t>n</m:t>
              </m:r>
            </m:den>
          </m:f>
          <m:r>
            <w:rPr>
              <w:rFonts w:ascii="Cambria Math" w:eastAsia="Times New Roman" w:hAnsi="Cambria Math" w:cs="Times New Roman"/>
              <w:sz w:val="24"/>
              <w:szCs w:val="24"/>
              <w:lang w:eastAsia="id-ID"/>
            </w:rPr>
            <m:t>A</m:t>
          </m:r>
          <m:sSup>
            <m:sSupPr>
              <m:ctrlPr>
                <w:rPr>
                  <w:rFonts w:ascii="Cambria Math" w:eastAsia="Times New Roman" w:hAnsi="Cambria Math" w:cs="Times New Roman"/>
                  <w:sz w:val="24"/>
                  <w:szCs w:val="24"/>
                  <w:lang w:eastAsia="id-ID"/>
                </w:rPr>
              </m:ctrlPr>
            </m:sSupPr>
            <m:e>
              <m:r>
                <w:rPr>
                  <w:rFonts w:ascii="Cambria Math" w:eastAsia="Times New Roman" w:hAnsi="Cambria Math" w:cs="Times New Roman"/>
                  <w:sz w:val="24"/>
                  <w:szCs w:val="24"/>
                  <w:lang w:eastAsia="id-ID"/>
                </w:rPr>
                <m:t>R</m:t>
              </m:r>
            </m:e>
            <m:sup>
              <m:r>
                <w:rPr>
                  <w:rFonts w:ascii="Cambria Math" w:eastAsia="Times New Roman" w:hAnsi="Cambria Math" w:cs="Times New Roman"/>
                  <w:sz w:val="24"/>
                  <w:szCs w:val="24"/>
                  <w:lang w:eastAsia="id-ID"/>
                </w:rPr>
                <m:t>2/3</m:t>
              </m:r>
            </m:sup>
          </m:sSup>
          <m:sSup>
            <m:sSupPr>
              <m:ctrlPr>
                <w:rPr>
                  <w:rFonts w:ascii="Cambria Math" w:eastAsia="Times New Roman" w:hAnsi="Cambria Math" w:cs="Times New Roman"/>
                  <w:sz w:val="24"/>
                  <w:szCs w:val="24"/>
                  <w:lang w:eastAsia="id-ID"/>
                </w:rPr>
              </m:ctrlPr>
            </m:sSupPr>
            <m:e>
              <m:r>
                <w:rPr>
                  <w:rFonts w:ascii="Cambria Math" w:eastAsia="Times New Roman" w:hAnsi="Cambria Math" w:cs="Times New Roman"/>
                  <w:sz w:val="24"/>
                  <w:szCs w:val="24"/>
                  <w:lang w:eastAsia="id-ID"/>
                </w:rPr>
                <m:t>S</m:t>
              </m:r>
            </m:e>
            <m:sup>
              <m:r>
                <w:rPr>
                  <w:rFonts w:ascii="Cambria Math" w:eastAsia="Times New Roman" w:hAnsi="Cambria Math" w:cs="Times New Roman"/>
                  <w:sz w:val="24"/>
                  <w:szCs w:val="24"/>
                  <w:lang w:eastAsia="id-ID"/>
                </w:rPr>
                <m:t>1/2</m:t>
              </m:r>
            </m:sup>
          </m:sSup>
        </m:oMath>
      </m:oMathPara>
    </w:p>
    <w:p w:rsidR="008E0596" w:rsidRPr="0087656D" w:rsidRDefault="008E0596" w:rsidP="008E0596">
      <w:pPr>
        <w:spacing w:after="0" w:line="360" w:lineRule="auto"/>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dengan:</w:t>
      </w:r>
    </w:p>
    <w:p w:rsidR="008E0596" w:rsidRPr="0087656D" w:rsidRDefault="008E0596" w:rsidP="008E0596">
      <w:pPr>
        <w:spacing w:after="0" w:line="360" w:lineRule="auto"/>
        <w:rPr>
          <w:rFonts w:ascii="Times New Roman" w:eastAsia="Times New Roman" w:hAnsi="Times New Roman" w:cs="Times New Roman"/>
          <w:sz w:val="24"/>
          <w:szCs w:val="24"/>
          <w:lang w:eastAsia="id-ID"/>
        </w:rPr>
      </w:pPr>
      <w:r w:rsidRPr="0087656D">
        <w:rPr>
          <w:rFonts w:ascii="Times New Roman" w:eastAsia="Times New Roman" w:hAnsi="Times New Roman" w:cs="Times New Roman"/>
          <w:b/>
          <w:bCs/>
          <w:sz w:val="24"/>
          <w:szCs w:val="24"/>
          <w:lang w:eastAsia="id-ID"/>
        </w:rPr>
        <w:t>Q</w:t>
      </w:r>
      <w:r w:rsidRPr="0087656D">
        <w:rPr>
          <w:rFonts w:ascii="Times New Roman" w:eastAsia="Times New Roman" w:hAnsi="Times New Roman" w:cs="Times New Roman"/>
          <w:sz w:val="24"/>
          <w:szCs w:val="24"/>
          <w:lang w:eastAsia="id-ID"/>
        </w:rPr>
        <w:t xml:space="preserve"> = debit aliran (m³/detik)</w:t>
      </w:r>
      <w:r w:rsidRPr="0087656D">
        <w:rPr>
          <w:rFonts w:ascii="Times New Roman" w:eastAsia="Times New Roman" w:hAnsi="Times New Roman" w:cs="Times New Roman"/>
          <w:sz w:val="24"/>
          <w:szCs w:val="24"/>
          <w:lang w:eastAsia="id-ID"/>
        </w:rPr>
        <w:br/>
      </w:r>
      <w:r w:rsidRPr="0087656D">
        <w:rPr>
          <w:rFonts w:ascii="Times New Roman" w:eastAsia="Times New Roman" w:hAnsi="Times New Roman" w:cs="Times New Roman"/>
          <w:b/>
          <w:bCs/>
          <w:sz w:val="24"/>
          <w:szCs w:val="24"/>
          <w:lang w:eastAsia="id-ID"/>
        </w:rPr>
        <w:t>n</w:t>
      </w:r>
      <w:r w:rsidRPr="0087656D">
        <w:rPr>
          <w:rFonts w:ascii="Times New Roman" w:eastAsia="Times New Roman" w:hAnsi="Times New Roman" w:cs="Times New Roman"/>
          <w:sz w:val="24"/>
          <w:szCs w:val="24"/>
          <w:lang w:eastAsia="id-ID"/>
        </w:rPr>
        <w:t xml:space="preserve"> = koefisienkekasaran Manning</w:t>
      </w:r>
      <w:r w:rsidRPr="0087656D">
        <w:rPr>
          <w:rFonts w:ascii="Times New Roman" w:eastAsia="Times New Roman" w:hAnsi="Times New Roman" w:cs="Times New Roman"/>
          <w:sz w:val="24"/>
          <w:szCs w:val="24"/>
          <w:lang w:eastAsia="id-ID"/>
        </w:rPr>
        <w:br/>
      </w:r>
      <w:r w:rsidRPr="0087656D">
        <w:rPr>
          <w:rFonts w:ascii="Times New Roman" w:eastAsia="Times New Roman" w:hAnsi="Times New Roman" w:cs="Times New Roman"/>
          <w:b/>
          <w:bCs/>
          <w:sz w:val="24"/>
          <w:szCs w:val="24"/>
          <w:lang w:eastAsia="id-ID"/>
        </w:rPr>
        <w:t>A</w:t>
      </w:r>
      <w:r w:rsidRPr="0087656D">
        <w:rPr>
          <w:rFonts w:ascii="Times New Roman" w:eastAsia="Times New Roman" w:hAnsi="Times New Roman" w:cs="Times New Roman"/>
          <w:sz w:val="24"/>
          <w:szCs w:val="24"/>
          <w:lang w:eastAsia="id-ID"/>
        </w:rPr>
        <w:t xml:space="preserve"> = luaspenampangaliran (m²)</w:t>
      </w:r>
      <w:r w:rsidRPr="0087656D">
        <w:rPr>
          <w:rFonts w:ascii="Times New Roman" w:eastAsia="Times New Roman" w:hAnsi="Times New Roman" w:cs="Times New Roman"/>
          <w:sz w:val="24"/>
          <w:szCs w:val="24"/>
          <w:lang w:eastAsia="id-ID"/>
        </w:rPr>
        <w:br/>
      </w:r>
      <w:r w:rsidRPr="0087656D">
        <w:rPr>
          <w:rFonts w:ascii="Times New Roman" w:eastAsia="Times New Roman" w:hAnsi="Times New Roman" w:cs="Times New Roman"/>
          <w:b/>
          <w:bCs/>
          <w:sz w:val="24"/>
          <w:szCs w:val="24"/>
          <w:lang w:eastAsia="id-ID"/>
        </w:rPr>
        <w:t>R</w:t>
      </w:r>
      <w:r w:rsidRPr="0087656D">
        <w:rPr>
          <w:rFonts w:ascii="Times New Roman" w:eastAsia="Times New Roman" w:hAnsi="Times New Roman" w:cs="Times New Roman"/>
          <w:sz w:val="24"/>
          <w:szCs w:val="24"/>
          <w:lang w:eastAsia="id-ID"/>
        </w:rPr>
        <w:t xml:space="preserve"> = jari-jarihidraulik (m)</w:t>
      </w:r>
      <w:r w:rsidRPr="0087656D">
        <w:rPr>
          <w:rFonts w:ascii="Times New Roman" w:eastAsia="Times New Roman" w:hAnsi="Times New Roman" w:cs="Times New Roman"/>
          <w:sz w:val="24"/>
          <w:szCs w:val="24"/>
          <w:lang w:eastAsia="id-ID"/>
        </w:rPr>
        <w:br/>
      </w:r>
      <w:r w:rsidRPr="0087656D">
        <w:rPr>
          <w:rFonts w:ascii="Times New Roman" w:eastAsia="Times New Roman" w:hAnsi="Times New Roman" w:cs="Times New Roman"/>
          <w:b/>
          <w:bCs/>
          <w:sz w:val="24"/>
          <w:szCs w:val="24"/>
          <w:lang w:eastAsia="id-ID"/>
        </w:rPr>
        <w:t>S</w:t>
      </w:r>
      <w:r w:rsidRPr="0087656D">
        <w:rPr>
          <w:rFonts w:ascii="Times New Roman" w:eastAsia="Times New Roman" w:hAnsi="Times New Roman" w:cs="Times New Roman"/>
          <w:sz w:val="24"/>
          <w:szCs w:val="24"/>
          <w:lang w:eastAsia="id-ID"/>
        </w:rPr>
        <w:t xml:space="preserve"> = kemiringandasarsaluran.</w:t>
      </w:r>
    </w:p>
    <w:p w:rsidR="008E0596"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Persamaan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tersebut</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digunakan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sebagai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pengenalan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perhitungan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kapasitas</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 Dalam</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penerapannya, parameter perencanaan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harus</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disesuaikan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dengan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kondisi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lapangan dan standar</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teknis yang berlaku.</w:t>
      </w:r>
    </w:p>
    <w:p w:rsidR="00C523EB" w:rsidRPr="0087656D" w:rsidRDefault="00C523EB" w:rsidP="00C523EB">
      <w:pPr>
        <w:spacing w:after="0" w:line="240" w:lineRule="auto"/>
        <w:jc w:val="both"/>
        <w:rPr>
          <w:rFonts w:ascii="Times New Roman" w:eastAsia="Times New Roman" w:hAnsi="Times New Roman" w:cs="Times New Roman"/>
          <w:sz w:val="24"/>
          <w:szCs w:val="24"/>
          <w:lang w:eastAsia="id-ID"/>
        </w:rPr>
      </w:pPr>
    </w:p>
    <w:p w:rsidR="008E0596" w:rsidRPr="0087656D" w:rsidRDefault="008E0596" w:rsidP="008E0596">
      <w:pPr>
        <w:spacing w:after="0" w:line="360" w:lineRule="auto"/>
        <w:jc w:val="both"/>
        <w:outlineLvl w:val="2"/>
        <w:rPr>
          <w:rFonts w:ascii="Times New Roman" w:eastAsia="Times New Roman" w:hAnsi="Times New Roman" w:cs="Times New Roman"/>
          <w:b/>
          <w:bCs/>
          <w:sz w:val="24"/>
          <w:szCs w:val="24"/>
          <w:lang w:eastAsia="id-ID"/>
        </w:rPr>
      </w:pPr>
      <w:r w:rsidRPr="0087656D">
        <w:rPr>
          <w:rFonts w:ascii="Times New Roman" w:eastAsia="Times New Roman" w:hAnsi="Times New Roman" w:cs="Times New Roman"/>
          <w:b/>
          <w:bCs/>
          <w:sz w:val="24"/>
          <w:szCs w:val="24"/>
          <w:lang w:eastAsia="id-ID"/>
        </w:rPr>
        <w:t>2.4 Praktik</w:t>
      </w:r>
      <w:r w:rsidR="004577FD">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Pembuatan</w:t>
      </w:r>
      <w:r w:rsidR="004577FD">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Drainase</w:t>
      </w:r>
      <w:r w:rsidR="004577FD">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Sederhana</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Setelah</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memperoleh</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pemahaman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perencanaan, peserta</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melakukan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praktik</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pembuatan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atau</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perbaikan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 Tahapan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praktik</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meliputi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penentuan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trase, pengukuran dan pemasangan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tanda</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elevasi, pekerjaan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tanah, pembentukan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dasar</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pemasangan material konstruksi, pembentukan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kemiringan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dasar, serta</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pemeriksaan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arah</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aliran.</w:t>
      </w:r>
    </w:p>
    <w:p w:rsidR="008E0596"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Konstruksi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menggunakan material yang mudah</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diperoleh</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 seperti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pasangan batu, beton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 atau material lain yang sesuai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dengan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kondisi</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setempat. Pemilihan material mempertimbangkan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ketersediaan, biaya, kemudahan</w:t>
      </w:r>
      <w:r w:rsidR="004577F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pelaksanaan, kekuatan, dan kemudahan</w:t>
      </w:r>
      <w:r w:rsidR="00B30A9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pemeliharaan.</w:t>
      </w:r>
    </w:p>
    <w:p w:rsidR="00C523EB" w:rsidRPr="0087656D" w:rsidRDefault="00C523EB" w:rsidP="00C523EB">
      <w:pPr>
        <w:spacing w:after="0" w:line="240" w:lineRule="auto"/>
        <w:jc w:val="both"/>
        <w:rPr>
          <w:rFonts w:ascii="Times New Roman" w:eastAsia="Times New Roman" w:hAnsi="Times New Roman" w:cs="Times New Roman"/>
          <w:sz w:val="24"/>
          <w:szCs w:val="24"/>
          <w:lang w:eastAsia="id-ID"/>
        </w:rPr>
      </w:pPr>
    </w:p>
    <w:p w:rsidR="008E0596" w:rsidRPr="0087656D" w:rsidRDefault="008E0596" w:rsidP="008E0596">
      <w:pPr>
        <w:spacing w:after="0" w:line="360" w:lineRule="auto"/>
        <w:jc w:val="both"/>
        <w:outlineLvl w:val="2"/>
        <w:rPr>
          <w:rFonts w:ascii="Times New Roman" w:eastAsia="Times New Roman" w:hAnsi="Times New Roman" w:cs="Times New Roman"/>
          <w:b/>
          <w:bCs/>
          <w:sz w:val="24"/>
          <w:szCs w:val="24"/>
          <w:lang w:eastAsia="id-ID"/>
        </w:rPr>
      </w:pPr>
      <w:r w:rsidRPr="0087656D">
        <w:rPr>
          <w:rFonts w:ascii="Times New Roman" w:eastAsia="Times New Roman" w:hAnsi="Times New Roman" w:cs="Times New Roman"/>
          <w:b/>
          <w:bCs/>
          <w:sz w:val="24"/>
          <w:szCs w:val="24"/>
          <w:lang w:eastAsia="id-ID"/>
        </w:rPr>
        <w:t>2.5 Evaluasi</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Evaluasi</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dilakukan</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untuk</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mengetahui</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perubahan</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tingkat</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pemahaman dan keterampilan</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peserta</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setelah</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mengikuti</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kegiatan. Evaluasi</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dilakukan</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melalui pre-test dan post-test, observasi</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praktik, diskusi, serta</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penilaian</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terhadap</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hasil</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rancangan</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Indikator</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evaluasi</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meliputi</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kemampuan</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peserta</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menjelaskan</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fungsi</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 mengidentifikasi</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penyebab</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 menentukan</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arah</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aliran, melakukan</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pengukuran</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 memahami</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prinsip</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penentuan</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dimensi</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dan menjelaskan</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prosedur</w:t>
      </w:r>
      <w:r w:rsidR="00B030E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pemeliharaan.</w:t>
      </w:r>
    </w:p>
    <w:p w:rsidR="00846D0D" w:rsidRDefault="00846D0D" w:rsidP="00993BDF">
      <w:pPr>
        <w:tabs>
          <w:tab w:val="left" w:pos="0"/>
        </w:tabs>
        <w:spacing w:after="0" w:line="240" w:lineRule="auto"/>
        <w:jc w:val="center"/>
        <w:rPr>
          <w:rFonts w:ascii="Times New Roman" w:eastAsia="Calibri" w:hAnsi="Times New Roman" w:cs="Times New Roman"/>
          <w:b/>
          <w:snapToGrid w:val="0"/>
          <w:sz w:val="24"/>
          <w:szCs w:val="24"/>
          <w:lang w:eastAsia="en-US"/>
        </w:rPr>
      </w:pPr>
    </w:p>
    <w:p w:rsidR="00993BDF" w:rsidRDefault="00753E46" w:rsidP="00993BDF">
      <w:pPr>
        <w:tabs>
          <w:tab w:val="left" w:pos="0"/>
        </w:tabs>
        <w:spacing w:after="0" w:line="240" w:lineRule="auto"/>
        <w:jc w:val="center"/>
        <w:rPr>
          <w:rFonts w:ascii="Times New Roman" w:eastAsia="Calibri" w:hAnsi="Times New Roman" w:cs="Times New Roman"/>
          <w:b/>
          <w:snapToGrid w:val="0"/>
          <w:sz w:val="24"/>
          <w:szCs w:val="24"/>
          <w:lang w:eastAsia="en-US"/>
        </w:rPr>
      </w:pPr>
      <w:r>
        <w:rPr>
          <w:rFonts w:ascii="Times New Roman" w:eastAsia="Calibri" w:hAnsi="Times New Roman" w:cs="Times New Roman"/>
          <w:b/>
          <w:snapToGrid w:val="0"/>
          <w:sz w:val="24"/>
          <w:szCs w:val="24"/>
          <w:lang w:eastAsia="en-US"/>
        </w:rPr>
        <w:t xml:space="preserve">HASIL </w:t>
      </w:r>
    </w:p>
    <w:p w:rsidR="00A845E1" w:rsidRDefault="00A845E1" w:rsidP="00993BDF">
      <w:pPr>
        <w:tabs>
          <w:tab w:val="left" w:pos="0"/>
        </w:tabs>
        <w:spacing w:after="0" w:line="240" w:lineRule="auto"/>
        <w:jc w:val="center"/>
        <w:rPr>
          <w:rFonts w:ascii="Times New Roman" w:eastAsia="Calibri" w:hAnsi="Times New Roman" w:cs="Times New Roman"/>
          <w:b/>
          <w:snapToGrid w:val="0"/>
          <w:sz w:val="24"/>
          <w:szCs w:val="24"/>
          <w:lang w:eastAsia="en-US"/>
        </w:rPr>
      </w:pPr>
    </w:p>
    <w:p w:rsidR="008E0596" w:rsidRPr="0087656D" w:rsidRDefault="008E0596" w:rsidP="008E0596">
      <w:pPr>
        <w:spacing w:after="0" w:line="360" w:lineRule="auto"/>
        <w:jc w:val="both"/>
        <w:outlineLvl w:val="1"/>
        <w:rPr>
          <w:rFonts w:ascii="Times New Roman" w:eastAsia="Times New Roman" w:hAnsi="Times New Roman" w:cs="Times New Roman"/>
          <w:b/>
          <w:bCs/>
          <w:sz w:val="24"/>
          <w:szCs w:val="24"/>
          <w:lang w:eastAsia="id-ID"/>
        </w:rPr>
      </w:pPr>
      <w:r w:rsidRPr="0087656D">
        <w:rPr>
          <w:rFonts w:ascii="Times New Roman" w:eastAsia="Times New Roman" w:hAnsi="Times New Roman" w:cs="Times New Roman"/>
          <w:b/>
          <w:bCs/>
          <w:sz w:val="24"/>
          <w:szCs w:val="24"/>
          <w:lang w:eastAsia="id-ID"/>
        </w:rPr>
        <w:t>3.1 Peningkatan</w:t>
      </w:r>
      <w:r w:rsidR="003D5B0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Pemahaman Masyarakat</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Pelaksanaan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pelatihan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memberikan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pengalaman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pembelajaran yang bersifat</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aplikatif</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kepada</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 Materi yang sebelumnya</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bersifat</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teknis</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dipahami</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melalui</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contoh</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kondisi</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 yang ditemukan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langsung di lingkungan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permukiman.</w:t>
      </w:r>
    </w:p>
    <w:p w:rsidR="008E0596"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Peserta</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memperoleh</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pemahaman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bahwa</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keberadaan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tidak</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otomatis</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menjamin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terbebasnya</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suatu</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kawasan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dari</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 Efektivitas</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dipengaruhi oleh kapasitas</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kemiringan, kontinuitas</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jaringan, kondisi inlet dan outlet, serta</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pemeliharaan. Pemahaman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tersebut</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penting</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karena</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penanganan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harus</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dilakukan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dengan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melihat</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sistem</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menyeluruh, bukan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hanya</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memperbesar</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dimensi</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pada satu</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lokasi.</w:t>
      </w:r>
    </w:p>
    <w:p w:rsidR="00C523EB" w:rsidRPr="0087656D" w:rsidRDefault="00C523EB" w:rsidP="00C523EB">
      <w:pPr>
        <w:spacing w:after="0" w:line="240" w:lineRule="auto"/>
        <w:jc w:val="both"/>
        <w:rPr>
          <w:rFonts w:ascii="Times New Roman" w:eastAsia="Times New Roman" w:hAnsi="Times New Roman" w:cs="Times New Roman"/>
          <w:sz w:val="24"/>
          <w:szCs w:val="24"/>
          <w:lang w:eastAsia="id-ID"/>
        </w:rPr>
      </w:pPr>
    </w:p>
    <w:p w:rsidR="008E0596" w:rsidRPr="0087656D" w:rsidRDefault="008E0596" w:rsidP="008E0596">
      <w:pPr>
        <w:spacing w:after="0" w:line="360" w:lineRule="auto"/>
        <w:jc w:val="both"/>
        <w:outlineLvl w:val="1"/>
        <w:rPr>
          <w:rFonts w:ascii="Times New Roman" w:eastAsia="Times New Roman" w:hAnsi="Times New Roman" w:cs="Times New Roman"/>
          <w:b/>
          <w:bCs/>
          <w:sz w:val="24"/>
          <w:szCs w:val="24"/>
          <w:lang w:eastAsia="id-ID"/>
        </w:rPr>
      </w:pPr>
      <w:r w:rsidRPr="0087656D">
        <w:rPr>
          <w:rFonts w:ascii="Times New Roman" w:eastAsia="Times New Roman" w:hAnsi="Times New Roman" w:cs="Times New Roman"/>
          <w:b/>
          <w:bCs/>
          <w:sz w:val="24"/>
          <w:szCs w:val="24"/>
          <w:lang w:eastAsia="id-ID"/>
        </w:rPr>
        <w:t>3.2 Kemampuan</w:t>
      </w:r>
      <w:r w:rsidR="003D5B0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Identifikasi</w:t>
      </w:r>
      <w:r w:rsidR="003D5B0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Permasalahan</w:t>
      </w:r>
      <w:r w:rsidR="003D5B0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Drainase</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Melalui</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observasi dan praktik</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lapangan, peserta</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dilatih</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untuk</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mengidentifikasi</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penyebab</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berdasarkan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kondisi</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fisik yang dapat</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diamati. Beberapa</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permasalahan yang dapat</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ditemukan</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meliputi</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yang tertutup</w:t>
      </w:r>
      <w:r w:rsidR="003D5B0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sedimen, sampah yang menghambat</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aliran, kerusakan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dinding</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kemiringan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dasar</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yang kurang</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memadai, serta</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yang tidak</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memiliki</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konektivitas</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dengan outlet.</w:t>
      </w:r>
    </w:p>
    <w:p w:rsidR="008E0596"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Kemampuan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identifikasi</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tersebut</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merupakan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tahap</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penting</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sebelum</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dilakukan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pembangunan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atau</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perbaikan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Dengan mengetahui</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penyebab</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utama</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 masyarakat</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menentukan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bentuk</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penanganan yang lebih</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tepat dan menghindari</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pembangunan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infrastruktur yang tidak</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menyelesaikan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permasalahan.</w:t>
      </w:r>
    </w:p>
    <w:p w:rsidR="00EA7D5A" w:rsidRPr="0087656D" w:rsidRDefault="00EA7D5A" w:rsidP="008E0596">
      <w:pPr>
        <w:spacing w:after="0" w:line="360" w:lineRule="auto"/>
        <w:jc w:val="both"/>
        <w:rPr>
          <w:rFonts w:ascii="Times New Roman" w:eastAsia="Times New Roman" w:hAnsi="Times New Roman" w:cs="Times New Roman"/>
          <w:sz w:val="24"/>
          <w:szCs w:val="24"/>
          <w:lang w:eastAsia="id-ID"/>
        </w:rPr>
      </w:pPr>
    </w:p>
    <w:p w:rsidR="00C523EB" w:rsidRPr="0087656D" w:rsidRDefault="008E0596" w:rsidP="00EA7D5A">
      <w:pPr>
        <w:spacing w:after="0" w:line="360" w:lineRule="auto"/>
        <w:jc w:val="both"/>
        <w:outlineLvl w:val="1"/>
        <w:rPr>
          <w:rFonts w:ascii="Times New Roman" w:eastAsia="Times New Roman" w:hAnsi="Times New Roman" w:cs="Times New Roman"/>
          <w:b/>
          <w:bCs/>
          <w:sz w:val="24"/>
          <w:szCs w:val="24"/>
          <w:lang w:eastAsia="id-ID"/>
        </w:rPr>
      </w:pPr>
      <w:r w:rsidRPr="0087656D">
        <w:rPr>
          <w:rFonts w:ascii="Times New Roman" w:eastAsia="Times New Roman" w:hAnsi="Times New Roman" w:cs="Times New Roman"/>
          <w:b/>
          <w:bCs/>
          <w:sz w:val="24"/>
          <w:szCs w:val="24"/>
          <w:lang w:eastAsia="id-ID"/>
        </w:rPr>
        <w:t>3.3 Peningkatan</w:t>
      </w:r>
      <w:r w:rsidR="007C4928">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Keterampilan</w:t>
      </w:r>
      <w:r w:rsidR="007C4928">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Perencanaan</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Pelatihan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memberikan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keterampilan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dasar</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kepada</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peserta</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untuk</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melakukan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pengukuran dan perencanaan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Peserta</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diperkenalkan pada konsep</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panjang</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lebar, kedalaman, kemiringan, luas</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penampang, dan kapasitas</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aliran.</w:t>
      </w:r>
    </w:p>
    <w:p w:rsidR="008E0596"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Kegiatan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ini</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menunjukkan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bahwa</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perencanaan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dilakukan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partisipatif</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dengan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menggunakan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alat</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ukur</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sepanjang</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metode</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pengukuran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dilakukan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benar. Pendekatan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tersebut</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membantu</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menghasilkan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rancangan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awal yang lebih</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terarah</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sebelum</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dilakukan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pembangunan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atau</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konsultasi</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lebih</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lanjut</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dengan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tenaga</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teknis.</w:t>
      </w:r>
    </w:p>
    <w:p w:rsidR="00C523EB" w:rsidRPr="0087656D" w:rsidRDefault="00C523EB" w:rsidP="00C523EB">
      <w:pPr>
        <w:spacing w:after="0" w:line="240" w:lineRule="auto"/>
        <w:jc w:val="both"/>
        <w:rPr>
          <w:rFonts w:ascii="Times New Roman" w:eastAsia="Times New Roman" w:hAnsi="Times New Roman" w:cs="Times New Roman"/>
          <w:sz w:val="24"/>
          <w:szCs w:val="24"/>
          <w:lang w:eastAsia="id-ID"/>
        </w:rPr>
      </w:pPr>
    </w:p>
    <w:p w:rsidR="008E0596" w:rsidRPr="0087656D" w:rsidRDefault="008E0596" w:rsidP="008E0596">
      <w:pPr>
        <w:spacing w:after="0" w:line="360" w:lineRule="auto"/>
        <w:jc w:val="both"/>
        <w:outlineLvl w:val="1"/>
        <w:rPr>
          <w:rFonts w:ascii="Times New Roman" w:eastAsia="Times New Roman" w:hAnsi="Times New Roman" w:cs="Times New Roman"/>
          <w:b/>
          <w:bCs/>
          <w:sz w:val="24"/>
          <w:szCs w:val="24"/>
          <w:lang w:eastAsia="id-ID"/>
        </w:rPr>
      </w:pPr>
      <w:r w:rsidRPr="0087656D">
        <w:rPr>
          <w:rFonts w:ascii="Times New Roman" w:eastAsia="Times New Roman" w:hAnsi="Times New Roman" w:cs="Times New Roman"/>
          <w:b/>
          <w:bCs/>
          <w:sz w:val="24"/>
          <w:szCs w:val="24"/>
          <w:lang w:eastAsia="id-ID"/>
        </w:rPr>
        <w:t>3.4 Praktik</w:t>
      </w:r>
      <w:r w:rsidR="007C4928">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Pembuatan dan Perbaikan</w:t>
      </w:r>
      <w:r w:rsidR="007C4928">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Saluran</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Praktik</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lapangan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menjadi</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bagian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penting</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karena</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memberikan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kesempatan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kepada</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peserta</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untuk</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menerapkan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pengetahuan yang diperoleh. Peserta</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terlibat</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penentuan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trase, pengukuran, penentuan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elevasi, pekerjaan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dan pemeriksaan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aliran.</w:t>
      </w:r>
    </w:p>
    <w:p w:rsidR="008E0596"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Melalui</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kegiatan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tersebut, peserta</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memperoleh</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pemahaman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bahwa</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kualitas</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konstruksi sangat dipengaruhi oleh ketepatan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elevasi, kemiringan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dasar, kestabilan</w:t>
      </w:r>
      <w:r w:rsidR="007C4928">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konstruksi, dan kontinuitas</w:t>
      </w:r>
      <w:r w:rsidR="005439B5">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Kesalahan pada salah satu</w:t>
      </w:r>
      <w:r w:rsidR="005439B5">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komponen</w:t>
      </w:r>
      <w:r w:rsidR="005439B5">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5439B5">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mengurangi</w:t>
      </w:r>
      <w:r w:rsidR="005439B5">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efektivitas</w:t>
      </w:r>
      <w:r w:rsidR="005439B5">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sistem</w:t>
      </w:r>
      <w:r w:rsidR="005439B5">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5439B5">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mengalirkan air.</w:t>
      </w:r>
    </w:p>
    <w:p w:rsidR="00C523EB" w:rsidRPr="0087656D" w:rsidRDefault="00C523EB" w:rsidP="00C523EB">
      <w:pPr>
        <w:spacing w:after="0" w:line="240" w:lineRule="auto"/>
        <w:jc w:val="both"/>
        <w:rPr>
          <w:rFonts w:ascii="Times New Roman" w:eastAsia="Times New Roman" w:hAnsi="Times New Roman" w:cs="Times New Roman"/>
          <w:sz w:val="24"/>
          <w:szCs w:val="24"/>
          <w:lang w:eastAsia="id-ID"/>
        </w:rPr>
      </w:pPr>
    </w:p>
    <w:p w:rsidR="008E0596" w:rsidRPr="0087656D" w:rsidRDefault="008E0596" w:rsidP="008E0596">
      <w:pPr>
        <w:spacing w:after="0" w:line="360" w:lineRule="auto"/>
        <w:jc w:val="both"/>
        <w:outlineLvl w:val="1"/>
        <w:rPr>
          <w:rFonts w:ascii="Times New Roman" w:eastAsia="Times New Roman" w:hAnsi="Times New Roman" w:cs="Times New Roman"/>
          <w:b/>
          <w:bCs/>
          <w:sz w:val="24"/>
          <w:szCs w:val="24"/>
          <w:lang w:eastAsia="id-ID"/>
        </w:rPr>
      </w:pPr>
      <w:r w:rsidRPr="0087656D">
        <w:rPr>
          <w:rFonts w:ascii="Times New Roman" w:eastAsia="Times New Roman" w:hAnsi="Times New Roman" w:cs="Times New Roman"/>
          <w:b/>
          <w:bCs/>
          <w:sz w:val="24"/>
          <w:szCs w:val="24"/>
          <w:lang w:eastAsia="id-ID"/>
        </w:rPr>
        <w:t>3.5 Peningkatan</w:t>
      </w:r>
      <w:r w:rsidR="00C971BC">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Kesadaran</w:t>
      </w:r>
      <w:r w:rsidR="00C971BC">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Pemeliharaan</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Salah satu</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hasil</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penting</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kegiatan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adalah</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meningkatnya</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pemahaman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mengenai</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pemeliharaan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 Sistem</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 yang telah</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dibangun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tetap</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membutuhkan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pemeliharaan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untuk</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mempertahankan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kapasitas</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alirannya.</w:t>
      </w:r>
    </w:p>
    <w:p w:rsidR="008E0596"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Pemeliharaan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dilakukan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melalui</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pembersihan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sampah, pengangkatan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sedimentasi, pemeriksaan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kerusakan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dinding dan dasar</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serta</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pemeriksaan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terhadap inlet dan outlet. Kegiatan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pemeliharaan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berkala</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dilakukan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 gotong royong dengan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melibatkan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 dan pengelola</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lingkungan.</w:t>
      </w:r>
    </w:p>
    <w:p w:rsidR="00C523EB" w:rsidRPr="0087656D" w:rsidRDefault="00C523EB" w:rsidP="00EA7D5A">
      <w:pPr>
        <w:spacing w:after="0" w:line="240" w:lineRule="auto"/>
        <w:jc w:val="both"/>
        <w:rPr>
          <w:rFonts w:ascii="Times New Roman" w:eastAsia="Times New Roman" w:hAnsi="Times New Roman" w:cs="Times New Roman"/>
          <w:sz w:val="24"/>
          <w:szCs w:val="24"/>
          <w:lang w:eastAsia="id-ID"/>
        </w:rPr>
      </w:pPr>
    </w:p>
    <w:p w:rsidR="00EA7D5A" w:rsidRDefault="008E0596" w:rsidP="00EA7D5A">
      <w:pPr>
        <w:spacing w:after="0" w:line="360" w:lineRule="auto"/>
        <w:jc w:val="both"/>
        <w:outlineLvl w:val="1"/>
        <w:rPr>
          <w:rFonts w:ascii="Times New Roman" w:eastAsia="Times New Roman" w:hAnsi="Times New Roman" w:cs="Times New Roman"/>
          <w:b/>
          <w:bCs/>
          <w:sz w:val="24"/>
          <w:szCs w:val="24"/>
          <w:lang w:eastAsia="id-ID"/>
        </w:rPr>
      </w:pPr>
      <w:r w:rsidRPr="0087656D">
        <w:rPr>
          <w:rFonts w:ascii="Times New Roman" w:eastAsia="Times New Roman" w:hAnsi="Times New Roman" w:cs="Times New Roman"/>
          <w:b/>
          <w:bCs/>
          <w:sz w:val="24"/>
          <w:szCs w:val="24"/>
          <w:lang w:eastAsia="id-ID"/>
        </w:rPr>
        <w:t>3.6 Evaluasi</w:t>
      </w:r>
      <w:r w:rsidR="00C971BC">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Keberhasilan</w:t>
      </w:r>
      <w:r w:rsidR="00C971BC">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Kegiatan</w:t>
      </w:r>
    </w:p>
    <w:p w:rsidR="00C523EB" w:rsidRPr="00EA7D5A" w:rsidRDefault="008E0596" w:rsidP="00EA7D5A">
      <w:pPr>
        <w:spacing w:after="0" w:line="360" w:lineRule="auto"/>
        <w:jc w:val="both"/>
        <w:outlineLvl w:val="1"/>
        <w:rPr>
          <w:rFonts w:ascii="Times New Roman" w:eastAsia="Times New Roman" w:hAnsi="Times New Roman" w:cs="Times New Roman"/>
          <w:b/>
          <w:bCs/>
          <w:sz w:val="24"/>
          <w:szCs w:val="24"/>
          <w:lang w:eastAsia="id-ID"/>
        </w:rPr>
      </w:pPr>
      <w:r w:rsidRPr="0087656D">
        <w:rPr>
          <w:rFonts w:ascii="Times New Roman" w:eastAsia="Times New Roman" w:hAnsi="Times New Roman" w:cs="Times New Roman"/>
          <w:sz w:val="24"/>
          <w:szCs w:val="24"/>
          <w:lang w:eastAsia="id-ID"/>
        </w:rPr>
        <w:t>Keberhasilan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kegiatan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diukur</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melalui</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perubahan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pengetahuan dan keterampilan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peserta. Evaluasi</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dilakukan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dengan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membandingkan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hasil pre-test dan post-test serta</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mengamati</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kemampuan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peserta</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menyelesaikan</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tugas</w:t>
      </w:r>
      <w:r w:rsidR="00C971B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praktik.</w:t>
      </w:r>
    </w:p>
    <w:p w:rsidR="008E0596" w:rsidRPr="0087656D" w:rsidRDefault="008E0596" w:rsidP="0074067C">
      <w:pPr>
        <w:spacing w:after="0" w:line="360" w:lineRule="auto"/>
        <w:jc w:val="center"/>
        <w:rPr>
          <w:rFonts w:ascii="Times New Roman" w:eastAsia="Times New Roman" w:hAnsi="Times New Roman" w:cs="Times New Roman"/>
          <w:sz w:val="24"/>
          <w:szCs w:val="24"/>
          <w:lang w:eastAsia="id-ID"/>
        </w:rPr>
      </w:pPr>
      <w:r w:rsidRPr="0087656D">
        <w:rPr>
          <w:rFonts w:ascii="Times New Roman" w:eastAsia="Times New Roman" w:hAnsi="Times New Roman" w:cs="Times New Roman"/>
          <w:b/>
          <w:bCs/>
          <w:sz w:val="24"/>
          <w:szCs w:val="24"/>
          <w:lang w:eastAsia="id-ID"/>
        </w:rPr>
        <w:t>Tabel 1. Indikator</w:t>
      </w:r>
      <w:r w:rsidR="0074067C">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Evaluasi</w:t>
      </w:r>
      <w:r w:rsidR="0074067C">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Kegiatan</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392"/>
        <w:gridCol w:w="4870"/>
      </w:tblGrid>
      <w:tr w:rsidR="008E0596" w:rsidRPr="0087656D" w:rsidTr="00EA7D5A">
        <w:trPr>
          <w:tblHeader/>
          <w:tblCellSpacing w:w="15" w:type="dxa"/>
          <w:jc w:val="center"/>
        </w:trPr>
        <w:tc>
          <w:tcPr>
            <w:tcW w:w="0" w:type="auto"/>
            <w:tcBorders>
              <w:top w:val="nil"/>
              <w:left w:val="nil"/>
            </w:tcBorders>
            <w:vAlign w:val="center"/>
            <w:hideMark/>
          </w:tcPr>
          <w:p w:rsidR="008E0596" w:rsidRPr="0087656D" w:rsidRDefault="008E0596" w:rsidP="0074067C">
            <w:pPr>
              <w:spacing w:after="0" w:line="360" w:lineRule="auto"/>
              <w:jc w:val="center"/>
              <w:rPr>
                <w:rFonts w:ascii="Times New Roman" w:eastAsia="Times New Roman" w:hAnsi="Times New Roman" w:cs="Times New Roman"/>
                <w:b/>
                <w:bCs/>
                <w:sz w:val="24"/>
                <w:szCs w:val="24"/>
                <w:lang w:eastAsia="id-ID"/>
              </w:rPr>
            </w:pPr>
            <w:r w:rsidRPr="0087656D">
              <w:rPr>
                <w:rFonts w:ascii="Times New Roman" w:eastAsia="Times New Roman" w:hAnsi="Times New Roman" w:cs="Times New Roman"/>
                <w:b/>
                <w:bCs/>
                <w:sz w:val="24"/>
                <w:szCs w:val="24"/>
                <w:lang w:eastAsia="id-ID"/>
              </w:rPr>
              <w:t>Aspek</w:t>
            </w:r>
          </w:p>
        </w:tc>
        <w:tc>
          <w:tcPr>
            <w:tcW w:w="0" w:type="auto"/>
            <w:tcBorders>
              <w:top w:val="nil"/>
              <w:right w:val="nil"/>
            </w:tcBorders>
            <w:vAlign w:val="center"/>
            <w:hideMark/>
          </w:tcPr>
          <w:p w:rsidR="008E0596" w:rsidRPr="0087656D" w:rsidRDefault="008E0596" w:rsidP="0074067C">
            <w:pPr>
              <w:spacing w:after="0" w:line="360" w:lineRule="auto"/>
              <w:jc w:val="center"/>
              <w:rPr>
                <w:rFonts w:ascii="Times New Roman" w:eastAsia="Times New Roman" w:hAnsi="Times New Roman" w:cs="Times New Roman"/>
                <w:b/>
                <w:bCs/>
                <w:sz w:val="24"/>
                <w:szCs w:val="24"/>
                <w:lang w:eastAsia="id-ID"/>
              </w:rPr>
            </w:pPr>
            <w:r w:rsidRPr="0087656D">
              <w:rPr>
                <w:rFonts w:ascii="Times New Roman" w:eastAsia="Times New Roman" w:hAnsi="Times New Roman" w:cs="Times New Roman"/>
                <w:b/>
                <w:bCs/>
                <w:sz w:val="24"/>
                <w:szCs w:val="24"/>
                <w:lang w:eastAsia="id-ID"/>
              </w:rPr>
              <w:t>Indikator</w:t>
            </w:r>
          </w:p>
        </w:tc>
      </w:tr>
      <w:tr w:rsidR="008E0596" w:rsidRPr="0087656D" w:rsidTr="00EA7D5A">
        <w:trPr>
          <w:tblCellSpacing w:w="15" w:type="dxa"/>
          <w:jc w:val="center"/>
        </w:trPr>
        <w:tc>
          <w:tcPr>
            <w:tcW w:w="0" w:type="auto"/>
            <w:tcBorders>
              <w:left w:val="nil"/>
            </w:tcBorders>
            <w:vAlign w:val="center"/>
            <w:hideMark/>
          </w:tcPr>
          <w:p w:rsidR="008E0596" w:rsidRPr="0087656D" w:rsidRDefault="008E0596" w:rsidP="0074067C">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Pengetahuan</w:t>
            </w:r>
          </w:p>
        </w:tc>
        <w:tc>
          <w:tcPr>
            <w:tcW w:w="0" w:type="auto"/>
            <w:tcBorders>
              <w:right w:val="nil"/>
            </w:tcBorders>
            <w:vAlign w:val="center"/>
            <w:hideMark/>
          </w:tcPr>
          <w:p w:rsidR="008E0596" w:rsidRPr="0087656D" w:rsidRDefault="008E0596" w:rsidP="0074067C">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Memahami</w:t>
            </w:r>
            <w:r w:rsidR="0074067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fungsi dan prinsip</w:t>
            </w:r>
            <w:r w:rsidR="0074067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p>
        </w:tc>
      </w:tr>
      <w:tr w:rsidR="008E0596" w:rsidRPr="0087656D" w:rsidTr="00EA7D5A">
        <w:trPr>
          <w:tblCellSpacing w:w="15" w:type="dxa"/>
          <w:jc w:val="center"/>
        </w:trPr>
        <w:tc>
          <w:tcPr>
            <w:tcW w:w="0" w:type="auto"/>
            <w:tcBorders>
              <w:left w:val="nil"/>
            </w:tcBorders>
            <w:vAlign w:val="center"/>
            <w:hideMark/>
          </w:tcPr>
          <w:p w:rsidR="008E0596" w:rsidRPr="0087656D" w:rsidRDefault="008E0596" w:rsidP="0074067C">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Identifikasi</w:t>
            </w:r>
          </w:p>
        </w:tc>
        <w:tc>
          <w:tcPr>
            <w:tcW w:w="0" w:type="auto"/>
            <w:tcBorders>
              <w:right w:val="nil"/>
            </w:tcBorders>
            <w:vAlign w:val="center"/>
            <w:hideMark/>
          </w:tcPr>
          <w:p w:rsidR="008E0596" w:rsidRPr="0087656D" w:rsidRDefault="008E0596" w:rsidP="0074067C">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Mampu menemukan</w:t>
            </w:r>
            <w:r w:rsidR="0074067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penyebab</w:t>
            </w:r>
            <w:r w:rsidR="0074067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w:t>
            </w:r>
          </w:p>
        </w:tc>
      </w:tr>
      <w:tr w:rsidR="008E0596" w:rsidRPr="0087656D" w:rsidTr="00EA7D5A">
        <w:trPr>
          <w:tblCellSpacing w:w="15" w:type="dxa"/>
          <w:jc w:val="center"/>
        </w:trPr>
        <w:tc>
          <w:tcPr>
            <w:tcW w:w="0" w:type="auto"/>
            <w:tcBorders>
              <w:left w:val="nil"/>
            </w:tcBorders>
            <w:vAlign w:val="center"/>
            <w:hideMark/>
          </w:tcPr>
          <w:p w:rsidR="008E0596" w:rsidRPr="0087656D" w:rsidRDefault="008E0596" w:rsidP="0074067C">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Pengukuran</w:t>
            </w:r>
          </w:p>
        </w:tc>
        <w:tc>
          <w:tcPr>
            <w:tcW w:w="0" w:type="auto"/>
            <w:tcBorders>
              <w:right w:val="nil"/>
            </w:tcBorders>
            <w:vAlign w:val="center"/>
            <w:hideMark/>
          </w:tcPr>
          <w:p w:rsidR="008E0596" w:rsidRPr="0087656D" w:rsidRDefault="008E0596" w:rsidP="0074067C">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Mampu melakukan</w:t>
            </w:r>
            <w:r w:rsidR="0074067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pengukuran</w:t>
            </w:r>
            <w:r w:rsidR="0074067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dasar</w:t>
            </w:r>
            <w:r w:rsidR="0074067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w:t>
            </w:r>
          </w:p>
        </w:tc>
      </w:tr>
      <w:tr w:rsidR="008E0596" w:rsidRPr="0087656D" w:rsidTr="00EA7D5A">
        <w:trPr>
          <w:tblCellSpacing w:w="15" w:type="dxa"/>
          <w:jc w:val="center"/>
        </w:trPr>
        <w:tc>
          <w:tcPr>
            <w:tcW w:w="0" w:type="auto"/>
            <w:tcBorders>
              <w:left w:val="nil"/>
            </w:tcBorders>
            <w:vAlign w:val="center"/>
            <w:hideMark/>
          </w:tcPr>
          <w:p w:rsidR="008E0596" w:rsidRPr="0087656D" w:rsidRDefault="008E0596" w:rsidP="0074067C">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Perencanaan</w:t>
            </w:r>
          </w:p>
        </w:tc>
        <w:tc>
          <w:tcPr>
            <w:tcW w:w="0" w:type="auto"/>
            <w:tcBorders>
              <w:right w:val="nil"/>
            </w:tcBorders>
            <w:vAlign w:val="center"/>
            <w:hideMark/>
          </w:tcPr>
          <w:p w:rsidR="008E0596" w:rsidRPr="0087656D" w:rsidRDefault="008E0596" w:rsidP="0074067C">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Memahami</w:t>
            </w:r>
            <w:r w:rsidR="0074067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penentuan</w:t>
            </w:r>
            <w:r w:rsidR="0074067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dimensi dan kemiringan</w:t>
            </w:r>
          </w:p>
        </w:tc>
      </w:tr>
      <w:tr w:rsidR="008E0596" w:rsidRPr="0087656D" w:rsidTr="00EA7D5A">
        <w:trPr>
          <w:tblCellSpacing w:w="15" w:type="dxa"/>
          <w:jc w:val="center"/>
        </w:trPr>
        <w:tc>
          <w:tcPr>
            <w:tcW w:w="0" w:type="auto"/>
            <w:tcBorders>
              <w:left w:val="nil"/>
            </w:tcBorders>
            <w:vAlign w:val="center"/>
            <w:hideMark/>
          </w:tcPr>
          <w:p w:rsidR="008E0596" w:rsidRPr="0087656D" w:rsidRDefault="008E0596" w:rsidP="0074067C">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Konstruksi</w:t>
            </w:r>
          </w:p>
        </w:tc>
        <w:tc>
          <w:tcPr>
            <w:tcW w:w="0" w:type="auto"/>
            <w:tcBorders>
              <w:right w:val="nil"/>
            </w:tcBorders>
            <w:vAlign w:val="center"/>
            <w:hideMark/>
          </w:tcPr>
          <w:p w:rsidR="008E0596" w:rsidRPr="0087656D" w:rsidRDefault="008E0596" w:rsidP="0074067C">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Memahami</w:t>
            </w:r>
            <w:r w:rsidR="0074067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tahapan</w:t>
            </w:r>
            <w:r w:rsidR="0074067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pembuatan</w:t>
            </w:r>
            <w:r w:rsidR="0074067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w:t>
            </w:r>
            <w:r w:rsidR="0074067C">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w:t>
            </w:r>
          </w:p>
        </w:tc>
      </w:tr>
      <w:tr w:rsidR="008E0596" w:rsidRPr="0087656D" w:rsidTr="00EA7D5A">
        <w:trPr>
          <w:tblCellSpacing w:w="15" w:type="dxa"/>
          <w:jc w:val="center"/>
        </w:trPr>
        <w:tc>
          <w:tcPr>
            <w:tcW w:w="0" w:type="auto"/>
            <w:tcBorders>
              <w:left w:val="nil"/>
            </w:tcBorders>
            <w:vAlign w:val="center"/>
            <w:hideMark/>
          </w:tcPr>
          <w:p w:rsidR="008E0596" w:rsidRPr="0087656D" w:rsidRDefault="008E0596" w:rsidP="005B5FC2">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Pemeliharaan</w:t>
            </w:r>
          </w:p>
        </w:tc>
        <w:tc>
          <w:tcPr>
            <w:tcW w:w="0" w:type="auto"/>
            <w:tcBorders>
              <w:right w:val="nil"/>
            </w:tcBorders>
            <w:vAlign w:val="center"/>
            <w:hideMark/>
          </w:tcPr>
          <w:p w:rsidR="008E0596" w:rsidRPr="0087656D" w:rsidRDefault="008E0596" w:rsidP="005B5FC2">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Mampu menjelaskanprosedurpemeliharaan</w:t>
            </w:r>
          </w:p>
        </w:tc>
      </w:tr>
      <w:tr w:rsidR="008E0596" w:rsidRPr="0087656D" w:rsidTr="00EA7D5A">
        <w:trPr>
          <w:tblCellSpacing w:w="15" w:type="dxa"/>
          <w:jc w:val="center"/>
        </w:trPr>
        <w:tc>
          <w:tcPr>
            <w:tcW w:w="0" w:type="auto"/>
            <w:tcBorders>
              <w:left w:val="nil"/>
              <w:bottom w:val="nil"/>
            </w:tcBorders>
            <w:vAlign w:val="center"/>
            <w:hideMark/>
          </w:tcPr>
          <w:p w:rsidR="008E0596" w:rsidRPr="0087656D" w:rsidRDefault="008E0596" w:rsidP="005B5FC2">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Partisipasi</w:t>
            </w:r>
          </w:p>
        </w:tc>
        <w:tc>
          <w:tcPr>
            <w:tcW w:w="0" w:type="auto"/>
            <w:tcBorders>
              <w:bottom w:val="nil"/>
              <w:right w:val="nil"/>
            </w:tcBorders>
            <w:vAlign w:val="center"/>
            <w:hideMark/>
          </w:tcPr>
          <w:p w:rsidR="008E0596" w:rsidRPr="0087656D" w:rsidRDefault="008E0596" w:rsidP="005B5FC2">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Aktifdalamdiskusi dan praktik</w:t>
            </w:r>
          </w:p>
        </w:tc>
      </w:tr>
    </w:tbl>
    <w:p w:rsidR="001F2AB0" w:rsidRDefault="001F2AB0" w:rsidP="00C523EB">
      <w:pPr>
        <w:spacing w:after="0" w:line="240" w:lineRule="auto"/>
        <w:jc w:val="both"/>
        <w:rPr>
          <w:rFonts w:ascii="Times New Roman" w:eastAsia="Times New Roman" w:hAnsi="Times New Roman" w:cs="Times New Roman"/>
          <w:sz w:val="24"/>
          <w:szCs w:val="24"/>
          <w:lang w:eastAsia="id-ID"/>
        </w:rPr>
      </w:pP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Apabila</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hasil</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evaluasi</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menunjukkan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peningkatan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nilai</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pengetahuan dan kemampuan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praktik</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setelah</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pelatihan, maka</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kegiatan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dinilai</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memberikan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kontribusi</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terhadap</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peningkatan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kapasitas</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p>
    <w:p w:rsidR="008E0596" w:rsidRPr="0087656D" w:rsidRDefault="008E0596" w:rsidP="008E0596">
      <w:pPr>
        <w:spacing w:after="0" w:line="360" w:lineRule="auto"/>
        <w:jc w:val="both"/>
        <w:outlineLvl w:val="0"/>
        <w:rPr>
          <w:rFonts w:ascii="Times New Roman" w:eastAsia="Times New Roman" w:hAnsi="Times New Roman" w:cs="Times New Roman"/>
          <w:b/>
          <w:bCs/>
          <w:kern w:val="36"/>
          <w:sz w:val="24"/>
          <w:szCs w:val="24"/>
          <w:lang w:eastAsia="id-ID"/>
        </w:rPr>
      </w:pPr>
      <w:r w:rsidRPr="0087656D">
        <w:rPr>
          <w:rFonts w:ascii="Times New Roman" w:eastAsia="Times New Roman" w:hAnsi="Times New Roman" w:cs="Times New Roman"/>
          <w:b/>
          <w:bCs/>
          <w:kern w:val="36"/>
          <w:sz w:val="24"/>
          <w:szCs w:val="24"/>
          <w:lang w:eastAsia="id-ID"/>
        </w:rPr>
        <w:t>4. DAMPAK KEGIATAN</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Pelaksanaan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kegiatan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memberikan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dampak pada aspek</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pengetahuan, keterampilan, dan kesadaran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 Pada aspek</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pengetahuan, masyarakat</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memperoleh</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pemahaman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mengenai</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prinsip</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dasar</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sistem</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 dan faktor yang menyebabkan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terjadinya</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Pada aspek</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keterampilan, masyarakat</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memperoleh</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kemampuan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awal</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melakukan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pengukuran, menentukan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arah</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aliran, memahami</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dimensi</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dan melaksanakan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pekerjaan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 Kemampuan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tersebut</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menjadi modal awal</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bagi</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untuk</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melakukan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pemeliharaan dan penanganan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permasalahan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mandiri.</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Pada aspek</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sosial, kegiatan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mendorong</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peningkatan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partisipasi</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menjaga</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infrastruktur</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lingkungan. Sistem</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dipahami</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sebagai</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fasilitas</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bersama yang keberlanjutannya</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membutuhkan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tanggung</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jawab</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kolektif.</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Pada aspek</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lingkungan, pengelolaan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 yang lebih</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baik</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berpotensi</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mengurangi</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 memperbaiki</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kondisi</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lingkungan</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permukiman, serta</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mengurangi</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dampak</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negatif</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akibat air yang tidak</w:t>
      </w:r>
      <w:r w:rsidR="001F2AB0">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terkelola.</w:t>
      </w:r>
    </w:p>
    <w:p w:rsidR="008E0596" w:rsidRDefault="008E0596" w:rsidP="008E0596">
      <w:pPr>
        <w:spacing w:after="0" w:line="360" w:lineRule="auto"/>
        <w:jc w:val="both"/>
        <w:rPr>
          <w:rFonts w:ascii="Times New Roman" w:eastAsia="Times New Roman" w:hAnsi="Times New Roman" w:cs="Times New Roman"/>
          <w:sz w:val="24"/>
          <w:szCs w:val="24"/>
          <w:lang w:eastAsia="id-ID"/>
        </w:rPr>
      </w:pPr>
    </w:p>
    <w:p w:rsidR="00EA7D5A" w:rsidRDefault="00EA7D5A" w:rsidP="008E0596">
      <w:pPr>
        <w:spacing w:after="0" w:line="360" w:lineRule="auto"/>
        <w:jc w:val="both"/>
        <w:rPr>
          <w:rFonts w:ascii="Times New Roman" w:eastAsia="Times New Roman" w:hAnsi="Times New Roman" w:cs="Times New Roman"/>
          <w:sz w:val="24"/>
          <w:szCs w:val="24"/>
          <w:lang w:eastAsia="id-ID"/>
        </w:rPr>
      </w:pPr>
    </w:p>
    <w:p w:rsidR="00EA7D5A" w:rsidRPr="0087656D" w:rsidRDefault="00EA7D5A" w:rsidP="008E0596">
      <w:pPr>
        <w:spacing w:after="0" w:line="360" w:lineRule="auto"/>
        <w:jc w:val="both"/>
        <w:rPr>
          <w:rFonts w:ascii="Times New Roman" w:eastAsia="Times New Roman" w:hAnsi="Times New Roman" w:cs="Times New Roman"/>
          <w:sz w:val="24"/>
          <w:szCs w:val="24"/>
          <w:lang w:eastAsia="id-ID"/>
        </w:rPr>
      </w:pPr>
    </w:p>
    <w:p w:rsidR="008E0596" w:rsidRPr="0087656D" w:rsidRDefault="0006611E" w:rsidP="008E0596">
      <w:pPr>
        <w:spacing w:after="0" w:line="360" w:lineRule="auto"/>
        <w:jc w:val="both"/>
        <w:outlineLvl w:val="0"/>
        <w:rPr>
          <w:rFonts w:ascii="Times New Roman" w:eastAsia="Times New Roman" w:hAnsi="Times New Roman" w:cs="Times New Roman"/>
          <w:b/>
          <w:bCs/>
          <w:kern w:val="36"/>
          <w:sz w:val="24"/>
          <w:szCs w:val="24"/>
          <w:lang w:eastAsia="id-ID"/>
        </w:rPr>
      </w:pPr>
      <w:r>
        <w:rPr>
          <w:rFonts w:ascii="Times New Roman" w:eastAsia="Times New Roman" w:hAnsi="Times New Roman" w:cs="Times New Roman"/>
          <w:b/>
          <w:bCs/>
          <w:kern w:val="36"/>
          <w:sz w:val="24"/>
          <w:szCs w:val="24"/>
          <w:lang w:eastAsia="id-ID"/>
        </w:rPr>
        <w:t xml:space="preserve">5. KEBERLANJUTAN </w:t>
      </w:r>
      <w:r w:rsidR="008E0596" w:rsidRPr="0087656D">
        <w:rPr>
          <w:rFonts w:ascii="Times New Roman" w:eastAsia="Times New Roman" w:hAnsi="Times New Roman" w:cs="Times New Roman"/>
          <w:b/>
          <w:bCs/>
          <w:kern w:val="36"/>
          <w:sz w:val="24"/>
          <w:szCs w:val="24"/>
          <w:lang w:eastAsia="id-ID"/>
        </w:rPr>
        <w:t>PROGRAM</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Keberlanjutan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kegiatan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diarahkan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melalui</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pembentukan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mekanisme</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pemeliharaan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berbasis</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 Peserta</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pelatihan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diharapkan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menjadi</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penggerak</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menyebarluaskan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pengetahuan yang diperoleh</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kepada</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lainnya.</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Keberlanjutan juga dapat</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dilakukan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melalui</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penyusunan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jadwal</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pemeriksaan dan pembersihan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berkala. Selain itu, hasil</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identifikasi</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permasalahan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digunakan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sebagai data awal</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penyusunan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usulan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peningkatan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infrastruktur</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kepada</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pemerintah</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desa/kelurahan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atau</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pemerintah</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daerah.</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Pada tahap</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berikutnya, kegiatan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dikembangkan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menjadi program pendampingan yang mencakup</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pemetaan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jaringan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lingkungan, pengukuran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topografi yang lebih</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rinci, analisis</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hidrologi dan hidraulika, penyusunan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desain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teknis, serta</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pendampingan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pelaksanaan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konstruksi.</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p>
    <w:p w:rsidR="008E0596" w:rsidRPr="0087656D" w:rsidRDefault="008E0596" w:rsidP="008E0596">
      <w:pPr>
        <w:spacing w:after="0" w:line="360" w:lineRule="auto"/>
        <w:jc w:val="both"/>
        <w:outlineLvl w:val="0"/>
        <w:rPr>
          <w:rFonts w:ascii="Times New Roman" w:eastAsia="Times New Roman" w:hAnsi="Times New Roman" w:cs="Times New Roman"/>
          <w:b/>
          <w:bCs/>
          <w:kern w:val="36"/>
          <w:sz w:val="24"/>
          <w:szCs w:val="24"/>
          <w:lang w:eastAsia="id-ID"/>
        </w:rPr>
      </w:pPr>
      <w:r w:rsidRPr="0087656D">
        <w:rPr>
          <w:rFonts w:ascii="Times New Roman" w:eastAsia="Times New Roman" w:hAnsi="Times New Roman" w:cs="Times New Roman"/>
          <w:b/>
          <w:bCs/>
          <w:kern w:val="36"/>
          <w:sz w:val="24"/>
          <w:szCs w:val="24"/>
          <w:lang w:eastAsia="id-ID"/>
        </w:rPr>
        <w:t>6. KESIMPULAN</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Kegiatan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Pengabdian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kepada Masyarakat dengan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tema</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b/>
          <w:bCs/>
          <w:sz w:val="24"/>
          <w:szCs w:val="24"/>
          <w:lang w:eastAsia="id-ID"/>
        </w:rPr>
        <w:t>“Pelatihan</w:t>
      </w:r>
      <w:r w:rsidR="0006611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Perencanaan dan Pembuatan</w:t>
      </w:r>
      <w:r w:rsidR="0006611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Sistem</w:t>
      </w:r>
      <w:r w:rsidR="0006611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Drainase</w:t>
      </w:r>
      <w:r w:rsidR="0006611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Sederhana</w:t>
      </w:r>
      <w:r w:rsidR="0006611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untuk</w:t>
      </w:r>
      <w:r w:rsidR="0006611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Mengurangi Risiko Genangan di Lingkungan</w:t>
      </w:r>
      <w:r w:rsidR="0006611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b/>
          <w:bCs/>
          <w:sz w:val="24"/>
          <w:szCs w:val="24"/>
          <w:lang w:eastAsia="id-ID"/>
        </w:rPr>
        <w:t>Permukiman”</w:t>
      </w:r>
      <w:r w:rsidR="0006611E">
        <w:rPr>
          <w:rFonts w:ascii="Times New Roman" w:eastAsia="Times New Roman" w:hAnsi="Times New Roman" w:cs="Times New Roman"/>
          <w:b/>
          <w:bCs/>
          <w:sz w:val="24"/>
          <w:szCs w:val="24"/>
          <w:lang w:eastAsia="id-ID"/>
        </w:rPr>
        <w:t xml:space="preserve"> </w:t>
      </w:r>
      <w:r w:rsidRPr="0087656D">
        <w:rPr>
          <w:rFonts w:ascii="Times New Roman" w:eastAsia="Times New Roman" w:hAnsi="Times New Roman" w:cs="Times New Roman"/>
          <w:sz w:val="24"/>
          <w:szCs w:val="24"/>
          <w:lang w:eastAsia="id-ID"/>
        </w:rPr>
        <w:t>merupakan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bentuk</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penerapan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pengetahuan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teknik</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sipil</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membantu</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menangani</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permasalahan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infrastruktur</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lingkungan. Pelaksanaan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kegiatan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melalui</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penyuluhan, pelatihan, praktik</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lapangan, dan evaluasi</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memberikan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kesempatan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kepada</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untuk</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memahami</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permasalahan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lebih</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komprehensif.</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Pelatihan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meningkatkan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pemahaman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mengenai</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fungsi</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 faktor</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penyebab</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genangan, prinsip</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dasar</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pengukuran dan perencanaan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serta</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pentingnya</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konstruksi dan pemeliharaan yang tepat. Pendekatan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partisipatif juga mendorong</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untuk</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terlibat</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langsung</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mengidentifikasi</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permasalahan dan menentukan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alternatif</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penanganannya.</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Penerapan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sistem</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sederhana</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perlu</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memperhatikan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kondisi</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topografi, arah</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aliran, kapasitas</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saluran, kemiringan, kondisi outlet, serta</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karakteristik</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lingkungan</w:t>
      </w:r>
      <w:r w:rsidR="0006611E">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setempat. Selain pembangunan</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fisik, pemeliharaan</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berkala dan partisipasi</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merupakan</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faktor</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penting</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menjaga</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keberlanjutan</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fungsi</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sistem</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Dengan demikian, kegiatan</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PkM</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ini</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tidak</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hanya</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memberikan</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pengetahuan</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teknis, tetapi juga membangun</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kapasitas</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masyarakat agar mampu</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berperan</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dalam</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pengelolaan</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infrastruktur</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lingkungan</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mandiri, partisipatif, dan berkelanjutan. Kegiatan</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lanjutan</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berupa</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pendampingan</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teknis dan evaluasi</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kondisi</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secara</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berkala</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diperlukan</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untuk</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memastikan</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manfaat</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kegiatan</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dapat</w:t>
      </w:r>
      <w:r w:rsidR="00DA06BD">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dipertahankan dan dikembangkan.</w:t>
      </w:r>
    </w:p>
    <w:p w:rsidR="008E0596" w:rsidRPr="0087656D" w:rsidRDefault="008E0596" w:rsidP="008E0596">
      <w:pPr>
        <w:spacing w:after="0" w:line="360" w:lineRule="auto"/>
        <w:jc w:val="both"/>
        <w:rPr>
          <w:rFonts w:ascii="Times New Roman" w:eastAsia="Times New Roman" w:hAnsi="Times New Roman" w:cs="Times New Roman"/>
          <w:sz w:val="24"/>
          <w:szCs w:val="24"/>
          <w:lang w:eastAsia="id-ID"/>
        </w:rPr>
      </w:pPr>
    </w:p>
    <w:p w:rsidR="00993BDF" w:rsidRPr="00CA48BC" w:rsidRDefault="00993BDF" w:rsidP="00993BDF">
      <w:pPr>
        <w:spacing w:after="0" w:line="240" w:lineRule="auto"/>
        <w:ind w:firstLine="567"/>
        <w:jc w:val="both"/>
        <w:rPr>
          <w:rFonts w:ascii="Times New Roman" w:eastAsia="Calibri" w:hAnsi="Times New Roman" w:cs="Times New Roman"/>
          <w:sz w:val="24"/>
          <w:szCs w:val="24"/>
          <w:lang w:eastAsia="en-US"/>
        </w:rPr>
      </w:pPr>
    </w:p>
    <w:p w:rsidR="00993BDF" w:rsidRPr="009352A9" w:rsidRDefault="00993BDF" w:rsidP="00993BDF">
      <w:pPr>
        <w:tabs>
          <w:tab w:val="left" w:pos="340"/>
        </w:tabs>
        <w:spacing w:after="0" w:line="240" w:lineRule="auto"/>
        <w:jc w:val="center"/>
        <w:rPr>
          <w:rFonts w:ascii="Times New Roman" w:eastAsia="Calibri" w:hAnsi="Times New Roman" w:cs="Times New Roman"/>
          <w:b/>
          <w:bCs/>
          <w:snapToGrid w:val="0"/>
          <w:sz w:val="24"/>
          <w:szCs w:val="24"/>
          <w:lang w:eastAsia="en-US"/>
        </w:rPr>
      </w:pPr>
      <w:r w:rsidRPr="00CA48BC">
        <w:rPr>
          <w:rFonts w:ascii="Times New Roman" w:eastAsia="Calibri" w:hAnsi="Times New Roman" w:cs="Times New Roman"/>
          <w:b/>
          <w:bCs/>
          <w:snapToGrid w:val="0"/>
          <w:sz w:val="24"/>
          <w:szCs w:val="24"/>
          <w:lang w:val="id-ID" w:eastAsia="en-US"/>
        </w:rPr>
        <w:t>UCAPAN TERIMA KASIH</w:t>
      </w:r>
    </w:p>
    <w:p w:rsidR="00993BDF" w:rsidRPr="00CA48BC" w:rsidRDefault="00993BDF" w:rsidP="00993BDF">
      <w:pPr>
        <w:tabs>
          <w:tab w:val="left" w:pos="340"/>
        </w:tabs>
        <w:spacing w:after="0" w:line="240" w:lineRule="auto"/>
        <w:rPr>
          <w:rFonts w:ascii="Times New Roman" w:eastAsia="Calibri" w:hAnsi="Times New Roman" w:cs="Times New Roman"/>
          <w:b/>
          <w:bCs/>
          <w:snapToGrid w:val="0"/>
          <w:sz w:val="24"/>
          <w:szCs w:val="24"/>
          <w:lang w:eastAsia="en-US"/>
        </w:rPr>
      </w:pPr>
    </w:p>
    <w:p w:rsidR="008E0596" w:rsidRPr="008E0596" w:rsidRDefault="008E0596" w:rsidP="00C65DBF">
      <w:pPr>
        <w:spacing w:before="100" w:beforeAutospacing="1" w:after="100" w:afterAutospacing="1" w:line="360" w:lineRule="auto"/>
        <w:jc w:val="both"/>
        <w:rPr>
          <w:rFonts w:ascii="Times New Roman" w:eastAsia="Times New Roman" w:hAnsi="Times New Roman" w:cs="Times New Roman"/>
          <w:sz w:val="24"/>
          <w:szCs w:val="24"/>
          <w:lang w:val="id-ID" w:eastAsia="id-ID"/>
        </w:rPr>
      </w:pPr>
      <w:r w:rsidRPr="008E0596">
        <w:rPr>
          <w:rFonts w:ascii="Times New Roman" w:eastAsia="Times New Roman" w:hAnsi="Times New Roman" w:cs="Times New Roman"/>
          <w:sz w:val="24"/>
          <w:szCs w:val="24"/>
          <w:lang w:val="id-ID" w:eastAsia="id-ID"/>
        </w:rPr>
        <w:t xml:space="preserve">Penulis menyampaikan terima kasih kepada semua pihak yang telah memberikan dukungan, bantuan, dan kontribusi dalam pelaksanaan kegiatan Pengabdian kepada Masyarakat dengan judul </w:t>
      </w:r>
      <w:r w:rsidRPr="008E0596">
        <w:rPr>
          <w:rFonts w:ascii="Times New Roman" w:eastAsia="Times New Roman" w:hAnsi="Times New Roman" w:cs="Times New Roman"/>
          <w:b/>
          <w:bCs/>
          <w:sz w:val="24"/>
          <w:szCs w:val="24"/>
          <w:lang w:val="id-ID" w:eastAsia="id-ID"/>
        </w:rPr>
        <w:t>“Pelatihan Perencanaan dan Pembuatan Sistem Drainase Sederhana untuk Mengurangi Risiko Genangan di Lingkungan Permukiman.”</w:t>
      </w:r>
      <w:r w:rsidRPr="008E0596">
        <w:rPr>
          <w:rFonts w:ascii="Times New Roman" w:eastAsia="Times New Roman" w:hAnsi="Times New Roman" w:cs="Times New Roman"/>
          <w:sz w:val="24"/>
          <w:szCs w:val="24"/>
          <w:lang w:val="id-ID" w:eastAsia="id-ID"/>
        </w:rPr>
        <w:t xml:space="preserve"> Ucapan terima kasih secara khusus disampaikan kepada </w:t>
      </w:r>
      <w:r w:rsidRPr="008E0596">
        <w:rPr>
          <w:rFonts w:ascii="Times New Roman" w:eastAsia="Times New Roman" w:hAnsi="Times New Roman" w:cs="Times New Roman"/>
          <w:b/>
          <w:bCs/>
          <w:sz w:val="24"/>
          <w:szCs w:val="24"/>
          <w:lang w:val="id-ID" w:eastAsia="id-ID"/>
        </w:rPr>
        <w:t>Universitas Baturaja</w:t>
      </w:r>
      <w:r w:rsidRPr="008E0596">
        <w:rPr>
          <w:rFonts w:ascii="Times New Roman" w:eastAsia="Times New Roman" w:hAnsi="Times New Roman" w:cs="Times New Roman"/>
          <w:sz w:val="24"/>
          <w:szCs w:val="24"/>
          <w:lang w:val="id-ID" w:eastAsia="id-ID"/>
        </w:rPr>
        <w:t>, khususnya Fakultas Teknik dan Program Studi Teknik Sipil, yang telah memberikan dukungan dan fasilitas sehingga kegiatan ini dapat terlaksana dengan baik.</w:t>
      </w:r>
    </w:p>
    <w:p w:rsidR="008E0596" w:rsidRPr="008E0596" w:rsidRDefault="008E0596" w:rsidP="00C65DBF">
      <w:pPr>
        <w:spacing w:before="100" w:beforeAutospacing="1" w:after="100" w:afterAutospacing="1" w:line="360" w:lineRule="auto"/>
        <w:jc w:val="both"/>
        <w:rPr>
          <w:rFonts w:ascii="Times New Roman" w:eastAsia="Times New Roman" w:hAnsi="Times New Roman" w:cs="Times New Roman"/>
          <w:sz w:val="24"/>
          <w:szCs w:val="24"/>
          <w:lang w:val="id-ID" w:eastAsia="id-ID"/>
        </w:rPr>
      </w:pPr>
      <w:r w:rsidRPr="008E0596">
        <w:rPr>
          <w:rFonts w:ascii="Times New Roman" w:eastAsia="Times New Roman" w:hAnsi="Times New Roman" w:cs="Times New Roman"/>
          <w:sz w:val="24"/>
          <w:szCs w:val="24"/>
          <w:lang w:val="id-ID" w:eastAsia="id-ID"/>
        </w:rPr>
        <w:t>Penulis juga menyampaikan apresiasi kepada pemerintah setempat, perangkat lingkungan, serta masyarakat yang telah berpartisipasi aktif dalam seluruh rangkaian kegiatan, mulai dari tahap identifikasi permasalahan drainase, penyampaian materi, pelatihan perencanaan, hingga praktik pembuatan sistem drainase sederhana. Partisipasi dan antusiasme masyarakat menjadi faktor penting dalam keberhasilan kegiatan serta mendukung tercapainya tujuan pengabdian.</w:t>
      </w:r>
    </w:p>
    <w:p w:rsidR="008E0596" w:rsidRPr="008E0596" w:rsidRDefault="008E0596" w:rsidP="00C65DBF">
      <w:pPr>
        <w:spacing w:before="100" w:beforeAutospacing="1" w:after="100" w:afterAutospacing="1" w:line="360" w:lineRule="auto"/>
        <w:jc w:val="both"/>
        <w:rPr>
          <w:rFonts w:ascii="Times New Roman" w:eastAsia="Times New Roman" w:hAnsi="Times New Roman" w:cs="Times New Roman"/>
          <w:sz w:val="24"/>
          <w:szCs w:val="24"/>
          <w:lang w:val="id-ID" w:eastAsia="id-ID"/>
        </w:rPr>
      </w:pPr>
      <w:r w:rsidRPr="008E0596">
        <w:rPr>
          <w:rFonts w:ascii="Times New Roman" w:eastAsia="Times New Roman" w:hAnsi="Times New Roman" w:cs="Times New Roman"/>
          <w:sz w:val="24"/>
          <w:szCs w:val="24"/>
          <w:lang w:val="id-ID" w:eastAsia="id-ID"/>
        </w:rPr>
        <w:t>Terima kasih juga disampaikan kepada seluruh tim pelaksana, mahasiswa, dan pihak-pihak lain yang telah membantu secara langsung maupun tidak langsung dalam persiapan, pelaksanaan, dan evaluasi kegiatan. Diharapkan hasil kegiatan ini dapat memberikan manfaat berkelanjutan bagi masyarakat dalam meningkatkan pemahaman dan keterampilan mengenai pengelolaan drainase lingkungan, sehingga dapat berkontribusi dalam mengurangi risiko genangan dan menciptakan lingkungan permukiman yang lebih sehat, aman, dan berkelanjutan.</w:t>
      </w:r>
    </w:p>
    <w:p w:rsidR="0073517B" w:rsidRDefault="0073517B" w:rsidP="009E2B73">
      <w:pPr>
        <w:jc w:val="both"/>
        <w:rPr>
          <w:rFonts w:ascii="Times New Roman" w:hAnsi="Times New Roman" w:cs="Times New Roman"/>
          <w:sz w:val="24"/>
          <w:szCs w:val="24"/>
        </w:rPr>
      </w:pPr>
    </w:p>
    <w:p w:rsidR="00EA7D5A" w:rsidRDefault="00EA7D5A" w:rsidP="009E2B73">
      <w:pPr>
        <w:jc w:val="both"/>
        <w:rPr>
          <w:rFonts w:ascii="Times New Roman" w:hAnsi="Times New Roman" w:cs="Times New Roman"/>
          <w:sz w:val="24"/>
          <w:szCs w:val="24"/>
        </w:rPr>
      </w:pPr>
    </w:p>
    <w:p w:rsidR="00EA7D5A" w:rsidRDefault="00EA7D5A" w:rsidP="009E2B73">
      <w:pPr>
        <w:jc w:val="both"/>
        <w:rPr>
          <w:rFonts w:ascii="Times New Roman" w:hAnsi="Times New Roman" w:cs="Times New Roman"/>
          <w:sz w:val="24"/>
          <w:szCs w:val="24"/>
        </w:rPr>
      </w:pPr>
    </w:p>
    <w:p w:rsidR="00EA7D5A" w:rsidRDefault="00EA7D5A" w:rsidP="009E2B73">
      <w:pPr>
        <w:jc w:val="both"/>
        <w:rPr>
          <w:rFonts w:ascii="Times New Roman" w:hAnsi="Times New Roman" w:cs="Times New Roman"/>
          <w:sz w:val="24"/>
          <w:szCs w:val="24"/>
        </w:rPr>
      </w:pPr>
    </w:p>
    <w:p w:rsidR="00EA7D5A" w:rsidRPr="009E2B73" w:rsidRDefault="00EA7D5A" w:rsidP="009E2B73">
      <w:pPr>
        <w:jc w:val="both"/>
        <w:rPr>
          <w:rFonts w:ascii="Times New Roman" w:hAnsi="Times New Roman" w:cs="Times New Roman"/>
          <w:sz w:val="24"/>
          <w:szCs w:val="24"/>
        </w:rPr>
      </w:pPr>
    </w:p>
    <w:p w:rsidR="00A75CE3" w:rsidRDefault="00182DAD" w:rsidP="00A75CE3">
      <w:pPr>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DAFTAR PUSTAKA</w:t>
      </w:r>
    </w:p>
    <w:p w:rsidR="008E0596" w:rsidRPr="0087656D" w:rsidRDefault="008E0596" w:rsidP="008E0596">
      <w:pPr>
        <w:spacing w:after="0" w:line="360" w:lineRule="auto"/>
        <w:ind w:left="567" w:hanging="567"/>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Direktorat</w:t>
      </w:r>
      <w:r w:rsidR="00224C4A">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Jenderal Cipta Karya. Pedoman</w:t>
      </w:r>
      <w:r w:rsidR="00224C4A">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teknis</w:t>
      </w:r>
      <w:r w:rsidR="00224C4A">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penyelenggaraan</w:t>
      </w:r>
      <w:r w:rsidR="00224C4A">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sistem</w:t>
      </w:r>
      <w:r w:rsidR="00224C4A">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224C4A">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perkotaan. Jakarta: Kementerian Pekerjaan Umum dan Perumahan Rakyat.</w:t>
      </w:r>
    </w:p>
    <w:p w:rsidR="008E0596" w:rsidRPr="0087656D" w:rsidRDefault="008E0596" w:rsidP="008E0596">
      <w:pPr>
        <w:spacing w:after="0" w:line="360" w:lineRule="auto"/>
        <w:ind w:left="567" w:hanging="567"/>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Kementerian Pekerjaan Umum dan Perumahan Rakyat. Pedoman</w:t>
      </w:r>
      <w:r w:rsidR="00224C4A">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perencanaan</w:t>
      </w:r>
      <w:r w:rsidR="00224C4A">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sistem</w:t>
      </w:r>
      <w:r w:rsidR="00224C4A">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224C4A">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perkotaan. Jakarta: Kementerian PUPR.</w:t>
      </w:r>
    </w:p>
    <w:p w:rsidR="008E0596" w:rsidRPr="0087656D" w:rsidRDefault="008E0596" w:rsidP="008E0596">
      <w:pPr>
        <w:spacing w:after="0" w:line="360" w:lineRule="auto"/>
        <w:ind w:left="567" w:hanging="567"/>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Kementerian Pendidikan, Kebudayaan, Riset, dan Teknologi. Pedoman</w:t>
      </w:r>
      <w:r w:rsidR="00224C4A">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pelaksanaan</w:t>
      </w:r>
      <w:r w:rsidR="00224C4A">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Pengabdian</w:t>
      </w:r>
      <w:r w:rsidR="00224C4A">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kepada Masyarakat di perguruan</w:t>
      </w:r>
      <w:r w:rsidR="00224C4A">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tinggi. Jakarta: Kemendikbudristek.</w:t>
      </w:r>
    </w:p>
    <w:p w:rsidR="008E0596" w:rsidRPr="0087656D" w:rsidRDefault="008E0596" w:rsidP="008E0596">
      <w:pPr>
        <w:spacing w:after="0" w:line="360" w:lineRule="auto"/>
        <w:ind w:left="567" w:hanging="567"/>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Suripin. Sistem</w:t>
      </w:r>
      <w:r w:rsidR="00224C4A">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Drainase</w:t>
      </w:r>
      <w:r w:rsidR="00224C4A">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Perkotaan yang Berkelanjutan. Yogyakarta: Andi.</w:t>
      </w:r>
    </w:p>
    <w:p w:rsidR="008E0596" w:rsidRPr="0087656D" w:rsidRDefault="008E0596" w:rsidP="008E0596">
      <w:pPr>
        <w:spacing w:after="0" w:line="360" w:lineRule="auto"/>
        <w:ind w:left="567" w:hanging="567"/>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Triatmodjo, B. Hidrologi</w:t>
      </w:r>
      <w:r w:rsidR="00224C4A">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Terapan. Yogyakarta: Beta Offset.</w:t>
      </w:r>
    </w:p>
    <w:p w:rsidR="008E0596" w:rsidRPr="0087656D" w:rsidRDefault="008E0596" w:rsidP="008E0596">
      <w:pPr>
        <w:spacing w:after="0" w:line="360" w:lineRule="auto"/>
        <w:ind w:left="567" w:hanging="567"/>
        <w:jc w:val="both"/>
        <w:rPr>
          <w:rFonts w:ascii="Times New Roman" w:eastAsia="Times New Roman" w:hAnsi="Times New Roman" w:cs="Times New Roman"/>
          <w:sz w:val="24"/>
          <w:szCs w:val="24"/>
          <w:lang w:eastAsia="id-ID"/>
        </w:rPr>
      </w:pPr>
      <w:r w:rsidRPr="0087656D">
        <w:rPr>
          <w:rFonts w:ascii="Times New Roman" w:eastAsia="Times New Roman" w:hAnsi="Times New Roman" w:cs="Times New Roman"/>
          <w:sz w:val="24"/>
          <w:szCs w:val="24"/>
          <w:lang w:eastAsia="id-ID"/>
        </w:rPr>
        <w:t>Wesli. DrainasePerkotaan. Yogyakarta: GrahaI</w:t>
      </w:r>
      <w:r w:rsidR="00224C4A">
        <w:rPr>
          <w:rFonts w:ascii="Times New Roman" w:eastAsia="Times New Roman" w:hAnsi="Times New Roman" w:cs="Times New Roman"/>
          <w:sz w:val="24"/>
          <w:szCs w:val="24"/>
          <w:lang w:eastAsia="id-ID"/>
        </w:rPr>
        <w:t xml:space="preserve"> </w:t>
      </w:r>
      <w:r w:rsidRPr="0087656D">
        <w:rPr>
          <w:rFonts w:ascii="Times New Roman" w:eastAsia="Times New Roman" w:hAnsi="Times New Roman" w:cs="Times New Roman"/>
          <w:sz w:val="24"/>
          <w:szCs w:val="24"/>
          <w:lang w:eastAsia="id-ID"/>
        </w:rPr>
        <w:t>lmu.</w:t>
      </w:r>
    </w:p>
    <w:p w:rsidR="00D611EE" w:rsidRDefault="00D611EE" w:rsidP="009E2B73">
      <w:pPr>
        <w:widowControl w:val="0"/>
        <w:autoSpaceDE w:val="0"/>
        <w:autoSpaceDN w:val="0"/>
        <w:adjustRightInd w:val="0"/>
        <w:spacing w:line="240" w:lineRule="auto"/>
        <w:ind w:left="567" w:hanging="567"/>
        <w:jc w:val="both"/>
        <w:rPr>
          <w:rFonts w:ascii="Times New Roman" w:hAnsi="Times New Roman" w:cs="Times New Roman"/>
          <w:b/>
          <w:bCs/>
          <w:sz w:val="24"/>
          <w:szCs w:val="24"/>
          <w:shd w:val="clear" w:color="auto" w:fill="FFFFFF"/>
        </w:rPr>
      </w:pPr>
    </w:p>
    <w:sectPr w:rsidR="00D611EE" w:rsidSect="00E205C0">
      <w:headerReference w:type="default" r:id="rId8"/>
      <w:footerReference w:type="default" r:id="rId9"/>
      <w:pgSz w:w="11907" w:h="16839" w:code="9"/>
      <w:pgMar w:top="1418" w:right="1418" w:bottom="1418" w:left="1701" w:header="720" w:footer="720" w:gutter="0"/>
      <w:pgNumType w:start="47"/>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4098" w:rsidRDefault="009D4098" w:rsidP="00993BDF">
      <w:pPr>
        <w:spacing w:after="0" w:line="240" w:lineRule="auto"/>
      </w:pPr>
      <w:r>
        <w:separator/>
      </w:r>
    </w:p>
  </w:endnote>
  <w:endnote w:type="continuationSeparator" w:id="1">
    <w:p w:rsidR="009D4098" w:rsidRDefault="009D4098" w:rsidP="00993B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01459"/>
      <w:docPartObj>
        <w:docPartGallery w:val="Page Numbers (Bottom of Page)"/>
        <w:docPartUnique/>
      </w:docPartObj>
    </w:sdtPr>
    <w:sdtContent>
      <w:p w:rsidR="00E205C0" w:rsidRDefault="00E205C0">
        <w:pPr>
          <w:pStyle w:val="Footer"/>
          <w:jc w:val="center"/>
        </w:pPr>
        <w:fldSimple w:instr=" PAGE   \* MERGEFORMAT ">
          <w:r w:rsidR="009D4098">
            <w:rPr>
              <w:noProof/>
            </w:rPr>
            <w:t>47</w:t>
          </w:r>
        </w:fldSimple>
      </w:p>
    </w:sdtContent>
  </w:sdt>
  <w:p w:rsidR="00E205C0" w:rsidRDefault="00E205C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4098" w:rsidRDefault="009D4098" w:rsidP="00993BDF">
      <w:pPr>
        <w:spacing w:after="0" w:line="240" w:lineRule="auto"/>
      </w:pPr>
      <w:r>
        <w:separator/>
      </w:r>
    </w:p>
  </w:footnote>
  <w:footnote w:type="continuationSeparator" w:id="1">
    <w:p w:rsidR="009D4098" w:rsidRDefault="009D4098" w:rsidP="00993B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7C" w:rsidRPr="008E0596" w:rsidRDefault="0074067C" w:rsidP="00EC500D">
    <w:pPr>
      <w:pStyle w:val="Header"/>
      <w:tabs>
        <w:tab w:val="clear" w:pos="9026"/>
      </w:tabs>
      <w:ind w:right="-568"/>
      <w:rPr>
        <w:rFonts w:cs="Calibri"/>
      </w:rPr>
    </w:pPr>
    <w:r w:rsidRPr="008E0596">
      <w:rPr>
        <w:rFonts w:cs="Calibri"/>
        <w:b/>
      </w:rPr>
      <w:t>Jurnal Orens Abdimas FTK Universitas Baturaja</w:t>
    </w:r>
    <w:r>
      <w:rPr>
        <w:rFonts w:cs="Calibri"/>
        <w:b/>
      </w:rPr>
      <w:tab/>
      <w:t xml:space="preserve">                         Vol </w:t>
    </w:r>
    <w:r w:rsidRPr="008E0596">
      <w:rPr>
        <w:rFonts w:cs="Calibri"/>
        <w:b/>
      </w:rPr>
      <w:t>01 No 0</w:t>
    </w:r>
    <w:r>
      <w:rPr>
        <w:rFonts w:cs="Calibri"/>
        <w:b/>
      </w:rPr>
      <w:t>2 April</w:t>
    </w:r>
    <w:r w:rsidRPr="008E0596">
      <w:rPr>
        <w:rFonts w:cs="Calibri"/>
        <w:b/>
      </w:rPr>
      <w:t xml:space="preserve"> 202</w:t>
    </w:r>
    <w:r>
      <w:rPr>
        <w:rFonts w:cs="Calibri"/>
        <w:b/>
      </w:rPr>
      <w:t>5</w:t>
    </w:r>
    <w:r w:rsidRPr="008E0596">
      <w:rPr>
        <w:rFonts w:cs="Calibri"/>
        <w:b/>
      </w:rPr>
      <w:t xml:space="preserve">  e-ISSN :xxx-xxx</w:t>
    </w:r>
  </w:p>
  <w:p w:rsidR="0074067C" w:rsidRDefault="0074067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F7B6B"/>
    <w:multiLevelType w:val="multilevel"/>
    <w:tmpl w:val="01AC8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6A4475"/>
    <w:multiLevelType w:val="multilevel"/>
    <w:tmpl w:val="EBE41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AF5097"/>
    <w:multiLevelType w:val="multilevel"/>
    <w:tmpl w:val="10B65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F52DF5"/>
    <w:multiLevelType w:val="multilevel"/>
    <w:tmpl w:val="9B6E5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BB1264"/>
    <w:multiLevelType w:val="hybridMultilevel"/>
    <w:tmpl w:val="791CC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1344BE"/>
    <w:multiLevelType w:val="multilevel"/>
    <w:tmpl w:val="2796268E"/>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7C3253"/>
    <w:multiLevelType w:val="multilevel"/>
    <w:tmpl w:val="C0505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F681AC0"/>
    <w:multiLevelType w:val="multilevel"/>
    <w:tmpl w:val="BEFA1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7D01E25"/>
    <w:multiLevelType w:val="hybridMultilevel"/>
    <w:tmpl w:val="DDB85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2D4734"/>
    <w:multiLevelType w:val="multilevel"/>
    <w:tmpl w:val="9D100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9950AD0"/>
    <w:multiLevelType w:val="multilevel"/>
    <w:tmpl w:val="E596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AF14C63"/>
    <w:multiLevelType w:val="hybridMultilevel"/>
    <w:tmpl w:val="A8AEBB16"/>
    <w:lvl w:ilvl="0" w:tplc="DCCE722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2">
    <w:nsid w:val="7C2436ED"/>
    <w:multiLevelType w:val="multilevel"/>
    <w:tmpl w:val="9348D464"/>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9"/>
  </w:num>
  <w:num w:numId="3">
    <w:abstractNumId w:val="12"/>
  </w:num>
  <w:num w:numId="4">
    <w:abstractNumId w:val="0"/>
  </w:num>
  <w:num w:numId="5">
    <w:abstractNumId w:val="2"/>
  </w:num>
  <w:num w:numId="6">
    <w:abstractNumId w:val="10"/>
  </w:num>
  <w:num w:numId="7">
    <w:abstractNumId w:val="5"/>
  </w:num>
  <w:num w:numId="8">
    <w:abstractNumId w:val="3"/>
  </w:num>
  <w:num w:numId="9">
    <w:abstractNumId w:val="6"/>
  </w:num>
  <w:num w:numId="10">
    <w:abstractNumId w:val="8"/>
  </w:num>
  <w:num w:numId="11">
    <w:abstractNumId w:val="4"/>
  </w:num>
  <w:num w:numId="12">
    <w:abstractNumId w:val="7"/>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defaultTabStop w:val="720"/>
  <w:characterSpacingControl w:val="doNotCompress"/>
  <w:savePreviewPicture/>
  <w:hdrShapeDefaults>
    <o:shapedefaults v:ext="edit" spidmax="8194"/>
  </w:hdrShapeDefaults>
  <w:footnotePr>
    <w:footnote w:id="0"/>
    <w:footnote w:id="1"/>
  </w:footnotePr>
  <w:endnotePr>
    <w:endnote w:id="0"/>
    <w:endnote w:id="1"/>
  </w:endnotePr>
  <w:compat>
    <w:useFELayout/>
  </w:compat>
  <w:rsids>
    <w:rsidRoot w:val="00874512"/>
    <w:rsid w:val="000013EE"/>
    <w:rsid w:val="0000405C"/>
    <w:rsid w:val="00024B58"/>
    <w:rsid w:val="000323C9"/>
    <w:rsid w:val="00043270"/>
    <w:rsid w:val="000524F1"/>
    <w:rsid w:val="000602EB"/>
    <w:rsid w:val="0006611E"/>
    <w:rsid w:val="00066DC8"/>
    <w:rsid w:val="00085CF1"/>
    <w:rsid w:val="000A2ADF"/>
    <w:rsid w:val="000A7CF2"/>
    <w:rsid w:val="000B1DB9"/>
    <w:rsid w:val="000C3827"/>
    <w:rsid w:val="000D454A"/>
    <w:rsid w:val="000D74BA"/>
    <w:rsid w:val="000E07A6"/>
    <w:rsid w:val="000E3C7D"/>
    <w:rsid w:val="000E5B1F"/>
    <w:rsid w:val="000E5BFA"/>
    <w:rsid w:val="00113C0F"/>
    <w:rsid w:val="00143077"/>
    <w:rsid w:val="00145744"/>
    <w:rsid w:val="001671A2"/>
    <w:rsid w:val="00171E76"/>
    <w:rsid w:val="00181621"/>
    <w:rsid w:val="00182DAD"/>
    <w:rsid w:val="001B60CC"/>
    <w:rsid w:val="001C2369"/>
    <w:rsid w:val="001C4AB7"/>
    <w:rsid w:val="001D228A"/>
    <w:rsid w:val="001D40EE"/>
    <w:rsid w:val="001F0685"/>
    <w:rsid w:val="001F2AB0"/>
    <w:rsid w:val="001F37C4"/>
    <w:rsid w:val="00206162"/>
    <w:rsid w:val="0022393A"/>
    <w:rsid w:val="00224C4A"/>
    <w:rsid w:val="0023372D"/>
    <w:rsid w:val="00234517"/>
    <w:rsid w:val="0023668F"/>
    <w:rsid w:val="00244140"/>
    <w:rsid w:val="0026567C"/>
    <w:rsid w:val="002736FD"/>
    <w:rsid w:val="002912CC"/>
    <w:rsid w:val="0029151D"/>
    <w:rsid w:val="002D5AEB"/>
    <w:rsid w:val="002F61C7"/>
    <w:rsid w:val="00304094"/>
    <w:rsid w:val="00311EBC"/>
    <w:rsid w:val="003258F0"/>
    <w:rsid w:val="00361AA4"/>
    <w:rsid w:val="00366E06"/>
    <w:rsid w:val="003674EE"/>
    <w:rsid w:val="003675B4"/>
    <w:rsid w:val="00367A04"/>
    <w:rsid w:val="003759A2"/>
    <w:rsid w:val="003822FA"/>
    <w:rsid w:val="003979F2"/>
    <w:rsid w:val="003A589F"/>
    <w:rsid w:val="003D2EC5"/>
    <w:rsid w:val="003D5B0E"/>
    <w:rsid w:val="003E74F1"/>
    <w:rsid w:val="003E7BA1"/>
    <w:rsid w:val="004032CA"/>
    <w:rsid w:val="0041741D"/>
    <w:rsid w:val="00440749"/>
    <w:rsid w:val="004577FD"/>
    <w:rsid w:val="004764FE"/>
    <w:rsid w:val="004A10AC"/>
    <w:rsid w:val="004C2EE3"/>
    <w:rsid w:val="00500B20"/>
    <w:rsid w:val="005061E0"/>
    <w:rsid w:val="00526A57"/>
    <w:rsid w:val="00534D06"/>
    <w:rsid w:val="005439B5"/>
    <w:rsid w:val="00545689"/>
    <w:rsid w:val="00553DB3"/>
    <w:rsid w:val="005735FB"/>
    <w:rsid w:val="00590D8B"/>
    <w:rsid w:val="005A1F13"/>
    <w:rsid w:val="005B30C4"/>
    <w:rsid w:val="005B32B4"/>
    <w:rsid w:val="005B5146"/>
    <w:rsid w:val="005B5FC2"/>
    <w:rsid w:val="005C37F9"/>
    <w:rsid w:val="005D5D79"/>
    <w:rsid w:val="005E143A"/>
    <w:rsid w:val="005F196F"/>
    <w:rsid w:val="005F332D"/>
    <w:rsid w:val="006003EB"/>
    <w:rsid w:val="0060642C"/>
    <w:rsid w:val="0062310F"/>
    <w:rsid w:val="00636380"/>
    <w:rsid w:val="00637132"/>
    <w:rsid w:val="006379AF"/>
    <w:rsid w:val="00657000"/>
    <w:rsid w:val="006633AF"/>
    <w:rsid w:val="00667DE5"/>
    <w:rsid w:val="00690BFC"/>
    <w:rsid w:val="006B16D4"/>
    <w:rsid w:val="006B591A"/>
    <w:rsid w:val="006B5DEC"/>
    <w:rsid w:val="006C583D"/>
    <w:rsid w:val="006D127A"/>
    <w:rsid w:val="006E3333"/>
    <w:rsid w:val="006F17DC"/>
    <w:rsid w:val="006F461E"/>
    <w:rsid w:val="006F551B"/>
    <w:rsid w:val="007239A3"/>
    <w:rsid w:val="0073517B"/>
    <w:rsid w:val="0074067C"/>
    <w:rsid w:val="00745451"/>
    <w:rsid w:val="00751F3E"/>
    <w:rsid w:val="00753E46"/>
    <w:rsid w:val="0076394D"/>
    <w:rsid w:val="00775213"/>
    <w:rsid w:val="007753BF"/>
    <w:rsid w:val="007770DC"/>
    <w:rsid w:val="007971C6"/>
    <w:rsid w:val="007A1312"/>
    <w:rsid w:val="007B233E"/>
    <w:rsid w:val="007C4928"/>
    <w:rsid w:val="007C57D8"/>
    <w:rsid w:val="007D7A30"/>
    <w:rsid w:val="007E41FD"/>
    <w:rsid w:val="00811AFB"/>
    <w:rsid w:val="00822DAB"/>
    <w:rsid w:val="00833C93"/>
    <w:rsid w:val="00834366"/>
    <w:rsid w:val="008374F3"/>
    <w:rsid w:val="008419D6"/>
    <w:rsid w:val="00844AF7"/>
    <w:rsid w:val="00846D0D"/>
    <w:rsid w:val="00847E89"/>
    <w:rsid w:val="0087308D"/>
    <w:rsid w:val="00874512"/>
    <w:rsid w:val="00877736"/>
    <w:rsid w:val="00885619"/>
    <w:rsid w:val="008903BB"/>
    <w:rsid w:val="008B16E5"/>
    <w:rsid w:val="008C320E"/>
    <w:rsid w:val="008C4A13"/>
    <w:rsid w:val="008D405A"/>
    <w:rsid w:val="008E0596"/>
    <w:rsid w:val="008E545D"/>
    <w:rsid w:val="008F49C3"/>
    <w:rsid w:val="009352A9"/>
    <w:rsid w:val="009366CE"/>
    <w:rsid w:val="009370DD"/>
    <w:rsid w:val="0094287B"/>
    <w:rsid w:val="009508EE"/>
    <w:rsid w:val="0095275E"/>
    <w:rsid w:val="00953E77"/>
    <w:rsid w:val="00973C9C"/>
    <w:rsid w:val="00974149"/>
    <w:rsid w:val="00974690"/>
    <w:rsid w:val="00976CB9"/>
    <w:rsid w:val="0099178F"/>
    <w:rsid w:val="00993BDF"/>
    <w:rsid w:val="00995A0D"/>
    <w:rsid w:val="009A6FB7"/>
    <w:rsid w:val="009B4690"/>
    <w:rsid w:val="009C4B6F"/>
    <w:rsid w:val="009C5A40"/>
    <w:rsid w:val="009D4098"/>
    <w:rsid w:val="009E1815"/>
    <w:rsid w:val="009E2B73"/>
    <w:rsid w:val="00A25FCD"/>
    <w:rsid w:val="00A37D6D"/>
    <w:rsid w:val="00A40251"/>
    <w:rsid w:val="00A54696"/>
    <w:rsid w:val="00A730C7"/>
    <w:rsid w:val="00A75BDF"/>
    <w:rsid w:val="00A75CE3"/>
    <w:rsid w:val="00A77A7B"/>
    <w:rsid w:val="00A8043E"/>
    <w:rsid w:val="00A845E1"/>
    <w:rsid w:val="00A974C2"/>
    <w:rsid w:val="00AA05AF"/>
    <w:rsid w:val="00AB3B16"/>
    <w:rsid w:val="00AC07B1"/>
    <w:rsid w:val="00AC4398"/>
    <w:rsid w:val="00AC7213"/>
    <w:rsid w:val="00AE2959"/>
    <w:rsid w:val="00AF1BD5"/>
    <w:rsid w:val="00B030E8"/>
    <w:rsid w:val="00B1482C"/>
    <w:rsid w:val="00B225BB"/>
    <w:rsid w:val="00B2605F"/>
    <w:rsid w:val="00B30A9C"/>
    <w:rsid w:val="00B93360"/>
    <w:rsid w:val="00B960E1"/>
    <w:rsid w:val="00BA5237"/>
    <w:rsid w:val="00BD31C4"/>
    <w:rsid w:val="00C0270B"/>
    <w:rsid w:val="00C02B86"/>
    <w:rsid w:val="00C04D83"/>
    <w:rsid w:val="00C1114F"/>
    <w:rsid w:val="00C12A1E"/>
    <w:rsid w:val="00C35084"/>
    <w:rsid w:val="00C360DD"/>
    <w:rsid w:val="00C4225F"/>
    <w:rsid w:val="00C523EB"/>
    <w:rsid w:val="00C65DBF"/>
    <w:rsid w:val="00C66495"/>
    <w:rsid w:val="00C950C5"/>
    <w:rsid w:val="00C971BC"/>
    <w:rsid w:val="00CA1B6F"/>
    <w:rsid w:val="00CA48BC"/>
    <w:rsid w:val="00CC1FC0"/>
    <w:rsid w:val="00D0002C"/>
    <w:rsid w:val="00D02A9D"/>
    <w:rsid w:val="00D05A14"/>
    <w:rsid w:val="00D11FB0"/>
    <w:rsid w:val="00D12675"/>
    <w:rsid w:val="00D1526D"/>
    <w:rsid w:val="00D56305"/>
    <w:rsid w:val="00D611EE"/>
    <w:rsid w:val="00D65774"/>
    <w:rsid w:val="00D86EC2"/>
    <w:rsid w:val="00DA06BD"/>
    <w:rsid w:val="00DA357F"/>
    <w:rsid w:val="00DA56FA"/>
    <w:rsid w:val="00DA7FD4"/>
    <w:rsid w:val="00DB75AC"/>
    <w:rsid w:val="00DF01EA"/>
    <w:rsid w:val="00DF67A6"/>
    <w:rsid w:val="00E00846"/>
    <w:rsid w:val="00E205C0"/>
    <w:rsid w:val="00E33E51"/>
    <w:rsid w:val="00E44450"/>
    <w:rsid w:val="00E606E9"/>
    <w:rsid w:val="00E703ED"/>
    <w:rsid w:val="00E865DD"/>
    <w:rsid w:val="00E96168"/>
    <w:rsid w:val="00EA25D9"/>
    <w:rsid w:val="00EA7D5A"/>
    <w:rsid w:val="00EB729D"/>
    <w:rsid w:val="00EC500D"/>
    <w:rsid w:val="00EC655E"/>
    <w:rsid w:val="00EF2A26"/>
    <w:rsid w:val="00F02180"/>
    <w:rsid w:val="00F07A45"/>
    <w:rsid w:val="00F26D82"/>
    <w:rsid w:val="00F36051"/>
    <w:rsid w:val="00F50DCF"/>
    <w:rsid w:val="00F67431"/>
    <w:rsid w:val="00F70BCF"/>
    <w:rsid w:val="00F812B9"/>
    <w:rsid w:val="00F93C28"/>
    <w:rsid w:val="00FA5650"/>
    <w:rsid w:val="00FB18EF"/>
    <w:rsid w:val="00FC43B1"/>
    <w:rsid w:val="00FE1420"/>
    <w:rsid w:val="00FE33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en-US" w:eastAsia="ja-JP" w:bidi="ar-SA"/>
      </w:rPr>
    </w:rPrDefault>
    <w:pPrDefault>
      <w:pPr>
        <w:spacing w:after="16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744"/>
  </w:style>
  <w:style w:type="paragraph" w:styleId="Heading1">
    <w:name w:val="heading 1"/>
    <w:basedOn w:val="Normal"/>
    <w:next w:val="Normal"/>
    <w:link w:val="Heading1Char"/>
    <w:uiPriority w:val="9"/>
    <w:qFormat/>
    <w:rsid w:val="00145744"/>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5744"/>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145744"/>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145744"/>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145744"/>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145744"/>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145744"/>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145744"/>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145744"/>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51figurecaption">
    <w:name w:val="MDPI_5.1_figure_caption"/>
    <w:basedOn w:val="Normal"/>
    <w:rsid w:val="0073517B"/>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character" w:styleId="CommentReference">
    <w:name w:val="annotation reference"/>
    <w:basedOn w:val="DefaultParagraphFont"/>
    <w:uiPriority w:val="99"/>
    <w:semiHidden/>
    <w:unhideWhenUsed/>
    <w:rsid w:val="00E44450"/>
    <w:rPr>
      <w:sz w:val="16"/>
      <w:szCs w:val="16"/>
    </w:rPr>
  </w:style>
  <w:style w:type="paragraph" w:styleId="CommentText">
    <w:name w:val="annotation text"/>
    <w:basedOn w:val="Normal"/>
    <w:link w:val="CommentTextChar"/>
    <w:uiPriority w:val="99"/>
    <w:semiHidden/>
    <w:unhideWhenUsed/>
    <w:rsid w:val="00E44450"/>
    <w:pPr>
      <w:spacing w:line="240" w:lineRule="auto"/>
    </w:pPr>
    <w:rPr>
      <w:sz w:val="20"/>
      <w:szCs w:val="20"/>
    </w:rPr>
  </w:style>
  <w:style w:type="character" w:customStyle="1" w:styleId="CommentTextChar">
    <w:name w:val="Comment Text Char"/>
    <w:basedOn w:val="DefaultParagraphFont"/>
    <w:link w:val="CommentText"/>
    <w:uiPriority w:val="99"/>
    <w:semiHidden/>
    <w:rsid w:val="00E44450"/>
    <w:rPr>
      <w:sz w:val="20"/>
      <w:szCs w:val="20"/>
    </w:rPr>
  </w:style>
  <w:style w:type="paragraph" w:styleId="CommentSubject">
    <w:name w:val="annotation subject"/>
    <w:basedOn w:val="CommentText"/>
    <w:next w:val="CommentText"/>
    <w:link w:val="CommentSubjectChar"/>
    <w:uiPriority w:val="99"/>
    <w:semiHidden/>
    <w:unhideWhenUsed/>
    <w:rsid w:val="00E44450"/>
    <w:rPr>
      <w:b/>
      <w:bCs/>
    </w:rPr>
  </w:style>
  <w:style w:type="character" w:customStyle="1" w:styleId="CommentSubjectChar">
    <w:name w:val="Comment Subject Char"/>
    <w:basedOn w:val="CommentTextChar"/>
    <w:link w:val="CommentSubject"/>
    <w:uiPriority w:val="99"/>
    <w:semiHidden/>
    <w:rsid w:val="00E44450"/>
    <w:rPr>
      <w:b/>
      <w:bCs/>
      <w:sz w:val="20"/>
      <w:szCs w:val="20"/>
    </w:rPr>
  </w:style>
  <w:style w:type="paragraph" w:styleId="BalloonText">
    <w:name w:val="Balloon Text"/>
    <w:basedOn w:val="Normal"/>
    <w:link w:val="BalloonTextChar"/>
    <w:uiPriority w:val="99"/>
    <w:semiHidden/>
    <w:unhideWhenUsed/>
    <w:rsid w:val="00E444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4450"/>
    <w:rPr>
      <w:rFonts w:ascii="Segoe UI" w:hAnsi="Segoe UI" w:cs="Segoe UI"/>
      <w:sz w:val="18"/>
      <w:szCs w:val="18"/>
    </w:rPr>
  </w:style>
  <w:style w:type="paragraph" w:styleId="ListParagraph">
    <w:name w:val="List Paragraph"/>
    <w:basedOn w:val="Normal"/>
    <w:uiPriority w:val="34"/>
    <w:qFormat/>
    <w:rsid w:val="00E44450"/>
    <w:pPr>
      <w:ind w:left="720"/>
      <w:contextualSpacing/>
    </w:pPr>
  </w:style>
  <w:style w:type="paragraph" w:styleId="Header">
    <w:name w:val="header"/>
    <w:basedOn w:val="Normal"/>
    <w:link w:val="HeaderChar"/>
    <w:uiPriority w:val="99"/>
    <w:unhideWhenUsed/>
    <w:rsid w:val="00993B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BDF"/>
  </w:style>
  <w:style w:type="paragraph" w:styleId="Footer">
    <w:name w:val="footer"/>
    <w:basedOn w:val="Normal"/>
    <w:link w:val="FooterChar"/>
    <w:uiPriority w:val="99"/>
    <w:unhideWhenUsed/>
    <w:rsid w:val="00993B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BDF"/>
  </w:style>
  <w:style w:type="character" w:styleId="Hyperlink">
    <w:name w:val="Hyperlink"/>
    <w:basedOn w:val="DefaultParagraphFont"/>
    <w:uiPriority w:val="99"/>
    <w:unhideWhenUsed/>
    <w:rsid w:val="005A1F13"/>
    <w:rPr>
      <w:color w:val="0000FF"/>
      <w:u w:val="single"/>
    </w:rPr>
  </w:style>
  <w:style w:type="character" w:customStyle="1" w:styleId="UnresolvedMention1">
    <w:name w:val="Unresolved Mention1"/>
    <w:basedOn w:val="DefaultParagraphFont"/>
    <w:uiPriority w:val="99"/>
    <w:semiHidden/>
    <w:unhideWhenUsed/>
    <w:rsid w:val="00066DC8"/>
    <w:rPr>
      <w:color w:val="605E5C"/>
      <w:shd w:val="clear" w:color="auto" w:fill="E1DFDD"/>
    </w:rPr>
  </w:style>
  <w:style w:type="character" w:styleId="FollowedHyperlink">
    <w:name w:val="FollowedHyperlink"/>
    <w:basedOn w:val="DefaultParagraphFont"/>
    <w:uiPriority w:val="99"/>
    <w:semiHidden/>
    <w:unhideWhenUsed/>
    <w:rsid w:val="00366E06"/>
    <w:rPr>
      <w:color w:val="954F72" w:themeColor="followedHyperlink"/>
      <w:u w:val="single"/>
    </w:rPr>
  </w:style>
  <w:style w:type="character" w:customStyle="1" w:styleId="Heading1Char">
    <w:name w:val="Heading 1 Char"/>
    <w:basedOn w:val="DefaultParagraphFont"/>
    <w:link w:val="Heading1"/>
    <w:uiPriority w:val="9"/>
    <w:rsid w:val="001457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5744"/>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145744"/>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145744"/>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145744"/>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145744"/>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145744"/>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145744"/>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145744"/>
    <w:rPr>
      <w:b/>
      <w:bCs/>
      <w:i/>
      <w:iCs/>
    </w:rPr>
  </w:style>
  <w:style w:type="paragraph" w:styleId="Caption">
    <w:name w:val="caption"/>
    <w:basedOn w:val="Normal"/>
    <w:next w:val="Normal"/>
    <w:uiPriority w:val="35"/>
    <w:semiHidden/>
    <w:unhideWhenUsed/>
    <w:qFormat/>
    <w:rsid w:val="00145744"/>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145744"/>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145744"/>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145744"/>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145744"/>
    <w:rPr>
      <w:color w:val="44546A" w:themeColor="text2"/>
      <w:sz w:val="28"/>
      <w:szCs w:val="28"/>
    </w:rPr>
  </w:style>
  <w:style w:type="character" w:styleId="Strong">
    <w:name w:val="Strong"/>
    <w:basedOn w:val="DefaultParagraphFont"/>
    <w:uiPriority w:val="22"/>
    <w:qFormat/>
    <w:rsid w:val="00145744"/>
    <w:rPr>
      <w:b/>
      <w:bCs/>
    </w:rPr>
  </w:style>
  <w:style w:type="character" w:styleId="Emphasis">
    <w:name w:val="Emphasis"/>
    <w:basedOn w:val="DefaultParagraphFont"/>
    <w:uiPriority w:val="20"/>
    <w:qFormat/>
    <w:rsid w:val="00145744"/>
    <w:rPr>
      <w:i/>
      <w:iCs/>
      <w:color w:val="000000" w:themeColor="text1"/>
    </w:rPr>
  </w:style>
  <w:style w:type="paragraph" w:styleId="NoSpacing">
    <w:name w:val="No Spacing"/>
    <w:uiPriority w:val="1"/>
    <w:qFormat/>
    <w:rsid w:val="00145744"/>
    <w:pPr>
      <w:spacing w:after="0" w:line="240" w:lineRule="auto"/>
    </w:pPr>
  </w:style>
  <w:style w:type="paragraph" w:styleId="Quote">
    <w:name w:val="Quote"/>
    <w:basedOn w:val="Normal"/>
    <w:next w:val="Normal"/>
    <w:link w:val="QuoteChar"/>
    <w:uiPriority w:val="29"/>
    <w:qFormat/>
    <w:rsid w:val="00145744"/>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145744"/>
    <w:rPr>
      <w:i/>
      <w:iCs/>
      <w:color w:val="7B7B7B" w:themeColor="accent3" w:themeShade="BF"/>
      <w:sz w:val="24"/>
      <w:szCs w:val="24"/>
    </w:rPr>
  </w:style>
  <w:style w:type="paragraph" w:styleId="IntenseQuote">
    <w:name w:val="Intense Quote"/>
    <w:basedOn w:val="Normal"/>
    <w:next w:val="Normal"/>
    <w:link w:val="IntenseQuoteChar"/>
    <w:uiPriority w:val="30"/>
    <w:qFormat/>
    <w:rsid w:val="00145744"/>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145744"/>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145744"/>
    <w:rPr>
      <w:i/>
      <w:iCs/>
      <w:color w:val="595959" w:themeColor="text1" w:themeTint="A6"/>
    </w:rPr>
  </w:style>
  <w:style w:type="character" w:styleId="IntenseEmphasis">
    <w:name w:val="Intense Emphasis"/>
    <w:basedOn w:val="DefaultParagraphFont"/>
    <w:uiPriority w:val="21"/>
    <w:qFormat/>
    <w:rsid w:val="00145744"/>
    <w:rPr>
      <w:b/>
      <w:bCs/>
      <w:i/>
      <w:iCs/>
      <w:color w:val="auto"/>
    </w:rPr>
  </w:style>
  <w:style w:type="character" w:styleId="SubtleReference">
    <w:name w:val="Subtle Reference"/>
    <w:basedOn w:val="DefaultParagraphFont"/>
    <w:uiPriority w:val="31"/>
    <w:qFormat/>
    <w:rsid w:val="00145744"/>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145744"/>
    <w:rPr>
      <w:b/>
      <w:bCs/>
      <w:caps w:val="0"/>
      <w:smallCaps/>
      <w:color w:val="auto"/>
      <w:spacing w:val="0"/>
      <w:u w:val="single"/>
    </w:rPr>
  </w:style>
  <w:style w:type="character" w:styleId="BookTitle">
    <w:name w:val="Book Title"/>
    <w:basedOn w:val="DefaultParagraphFont"/>
    <w:uiPriority w:val="33"/>
    <w:qFormat/>
    <w:rsid w:val="00145744"/>
    <w:rPr>
      <w:b/>
      <w:bCs/>
      <w:caps w:val="0"/>
      <w:smallCaps/>
      <w:spacing w:val="0"/>
    </w:rPr>
  </w:style>
  <w:style w:type="paragraph" w:styleId="TOCHeading">
    <w:name w:val="TOC Heading"/>
    <w:basedOn w:val="Heading1"/>
    <w:next w:val="Normal"/>
    <w:uiPriority w:val="39"/>
    <w:semiHidden/>
    <w:unhideWhenUsed/>
    <w:qFormat/>
    <w:rsid w:val="00145744"/>
    <w:pPr>
      <w:outlineLvl w:val="9"/>
    </w:pPr>
  </w:style>
  <w:style w:type="paragraph" w:styleId="HTMLPreformatted">
    <w:name w:val="HTML Preformatted"/>
    <w:basedOn w:val="Normal"/>
    <w:link w:val="HTMLPreformattedChar"/>
    <w:uiPriority w:val="99"/>
    <w:unhideWhenUsed/>
    <w:rsid w:val="005F1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rsid w:val="005F196F"/>
    <w:rPr>
      <w:rFonts w:ascii="Courier New" w:eastAsia="Times New Roman" w:hAnsi="Courier New" w:cs="Courier New"/>
      <w:sz w:val="20"/>
      <w:szCs w:val="20"/>
      <w:lang w:eastAsia="en-US"/>
    </w:rPr>
  </w:style>
  <w:style w:type="character" w:customStyle="1" w:styleId="y2iqfc">
    <w:name w:val="y2iqfc"/>
    <w:basedOn w:val="DefaultParagraphFont"/>
    <w:rsid w:val="005F196F"/>
  </w:style>
  <w:style w:type="paragraph" w:styleId="NormalWeb">
    <w:name w:val="Normal (Web)"/>
    <w:basedOn w:val="Normal"/>
    <w:uiPriority w:val="99"/>
    <w:semiHidden/>
    <w:unhideWhenUsed/>
    <w:rsid w:val="00024B58"/>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TableParagraph">
    <w:name w:val="Table Paragraph"/>
    <w:basedOn w:val="Normal"/>
    <w:uiPriority w:val="1"/>
    <w:qFormat/>
    <w:rsid w:val="00EC500D"/>
    <w:pPr>
      <w:widowControl w:val="0"/>
      <w:autoSpaceDE w:val="0"/>
      <w:autoSpaceDN w:val="0"/>
      <w:spacing w:after="0" w:line="240" w:lineRule="auto"/>
    </w:pPr>
    <w:rPr>
      <w:rFonts w:ascii="Times New Roman" w:eastAsia="Times New Roman" w:hAnsi="Times New Roman" w:cs="Times New Roman"/>
      <w:sz w:val="22"/>
      <w:szCs w:val="22"/>
      <w:lang w:eastAsia="en-US"/>
    </w:rPr>
  </w:style>
  <w:style w:type="paragraph" w:customStyle="1" w:styleId="isselectedend">
    <w:name w:val="isselectedend"/>
    <w:basedOn w:val="Normal"/>
    <w:rsid w:val="00846D0D"/>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text-token-text-primary">
    <w:name w:val="text-token-text-primary"/>
    <w:basedOn w:val="DefaultParagraphFont"/>
    <w:rsid w:val="009E2B73"/>
  </w:style>
</w:styles>
</file>

<file path=word/webSettings.xml><?xml version="1.0" encoding="utf-8"?>
<w:webSettings xmlns:r="http://schemas.openxmlformats.org/officeDocument/2006/relationships" xmlns:w="http://schemas.openxmlformats.org/wordprocessingml/2006/main">
  <w:divs>
    <w:div w:id="97065193">
      <w:bodyDiv w:val="1"/>
      <w:marLeft w:val="0"/>
      <w:marRight w:val="0"/>
      <w:marTop w:val="0"/>
      <w:marBottom w:val="0"/>
      <w:divBdr>
        <w:top w:val="none" w:sz="0" w:space="0" w:color="auto"/>
        <w:left w:val="none" w:sz="0" w:space="0" w:color="auto"/>
        <w:bottom w:val="none" w:sz="0" w:space="0" w:color="auto"/>
        <w:right w:val="none" w:sz="0" w:space="0" w:color="auto"/>
      </w:divBdr>
    </w:div>
    <w:div w:id="277881597">
      <w:bodyDiv w:val="1"/>
      <w:marLeft w:val="0"/>
      <w:marRight w:val="0"/>
      <w:marTop w:val="0"/>
      <w:marBottom w:val="0"/>
      <w:divBdr>
        <w:top w:val="none" w:sz="0" w:space="0" w:color="auto"/>
        <w:left w:val="none" w:sz="0" w:space="0" w:color="auto"/>
        <w:bottom w:val="none" w:sz="0" w:space="0" w:color="auto"/>
        <w:right w:val="none" w:sz="0" w:space="0" w:color="auto"/>
      </w:divBdr>
    </w:div>
    <w:div w:id="620381296">
      <w:bodyDiv w:val="1"/>
      <w:marLeft w:val="0"/>
      <w:marRight w:val="0"/>
      <w:marTop w:val="0"/>
      <w:marBottom w:val="0"/>
      <w:divBdr>
        <w:top w:val="none" w:sz="0" w:space="0" w:color="auto"/>
        <w:left w:val="none" w:sz="0" w:space="0" w:color="auto"/>
        <w:bottom w:val="none" w:sz="0" w:space="0" w:color="auto"/>
        <w:right w:val="none" w:sz="0" w:space="0" w:color="auto"/>
      </w:divBdr>
    </w:div>
    <w:div w:id="742138661">
      <w:bodyDiv w:val="1"/>
      <w:marLeft w:val="0"/>
      <w:marRight w:val="0"/>
      <w:marTop w:val="0"/>
      <w:marBottom w:val="0"/>
      <w:divBdr>
        <w:top w:val="none" w:sz="0" w:space="0" w:color="auto"/>
        <w:left w:val="none" w:sz="0" w:space="0" w:color="auto"/>
        <w:bottom w:val="none" w:sz="0" w:space="0" w:color="auto"/>
        <w:right w:val="none" w:sz="0" w:space="0" w:color="auto"/>
      </w:divBdr>
    </w:div>
    <w:div w:id="762650153">
      <w:bodyDiv w:val="1"/>
      <w:marLeft w:val="0"/>
      <w:marRight w:val="0"/>
      <w:marTop w:val="0"/>
      <w:marBottom w:val="0"/>
      <w:divBdr>
        <w:top w:val="none" w:sz="0" w:space="0" w:color="auto"/>
        <w:left w:val="none" w:sz="0" w:space="0" w:color="auto"/>
        <w:bottom w:val="none" w:sz="0" w:space="0" w:color="auto"/>
        <w:right w:val="none" w:sz="0" w:space="0" w:color="auto"/>
      </w:divBdr>
    </w:div>
    <w:div w:id="806164987">
      <w:bodyDiv w:val="1"/>
      <w:marLeft w:val="0"/>
      <w:marRight w:val="0"/>
      <w:marTop w:val="0"/>
      <w:marBottom w:val="0"/>
      <w:divBdr>
        <w:top w:val="none" w:sz="0" w:space="0" w:color="auto"/>
        <w:left w:val="none" w:sz="0" w:space="0" w:color="auto"/>
        <w:bottom w:val="none" w:sz="0" w:space="0" w:color="auto"/>
        <w:right w:val="none" w:sz="0" w:space="0" w:color="auto"/>
      </w:divBdr>
    </w:div>
    <w:div w:id="852256659">
      <w:bodyDiv w:val="1"/>
      <w:marLeft w:val="0"/>
      <w:marRight w:val="0"/>
      <w:marTop w:val="0"/>
      <w:marBottom w:val="0"/>
      <w:divBdr>
        <w:top w:val="none" w:sz="0" w:space="0" w:color="auto"/>
        <w:left w:val="none" w:sz="0" w:space="0" w:color="auto"/>
        <w:bottom w:val="none" w:sz="0" w:space="0" w:color="auto"/>
        <w:right w:val="none" w:sz="0" w:space="0" w:color="auto"/>
      </w:divBdr>
    </w:div>
    <w:div w:id="864713482">
      <w:bodyDiv w:val="1"/>
      <w:marLeft w:val="0"/>
      <w:marRight w:val="0"/>
      <w:marTop w:val="0"/>
      <w:marBottom w:val="0"/>
      <w:divBdr>
        <w:top w:val="none" w:sz="0" w:space="0" w:color="auto"/>
        <w:left w:val="none" w:sz="0" w:space="0" w:color="auto"/>
        <w:bottom w:val="none" w:sz="0" w:space="0" w:color="auto"/>
        <w:right w:val="none" w:sz="0" w:space="0" w:color="auto"/>
      </w:divBdr>
      <w:divsChild>
        <w:div w:id="366956126">
          <w:marLeft w:val="0"/>
          <w:marRight w:val="0"/>
          <w:marTop w:val="15"/>
          <w:marBottom w:val="0"/>
          <w:divBdr>
            <w:top w:val="single" w:sz="48" w:space="0" w:color="auto"/>
            <w:left w:val="single" w:sz="48" w:space="0" w:color="auto"/>
            <w:bottom w:val="single" w:sz="48" w:space="0" w:color="auto"/>
            <w:right w:val="single" w:sz="48" w:space="0" w:color="auto"/>
          </w:divBdr>
          <w:divsChild>
            <w:div w:id="1318222954">
              <w:marLeft w:val="0"/>
              <w:marRight w:val="0"/>
              <w:marTop w:val="0"/>
              <w:marBottom w:val="0"/>
              <w:divBdr>
                <w:top w:val="none" w:sz="0" w:space="0" w:color="auto"/>
                <w:left w:val="none" w:sz="0" w:space="0" w:color="auto"/>
                <w:bottom w:val="none" w:sz="0" w:space="0" w:color="auto"/>
                <w:right w:val="none" w:sz="0" w:space="0" w:color="auto"/>
              </w:divBdr>
            </w:div>
          </w:divsChild>
        </w:div>
        <w:div w:id="1903327065">
          <w:marLeft w:val="0"/>
          <w:marRight w:val="0"/>
          <w:marTop w:val="15"/>
          <w:marBottom w:val="0"/>
          <w:divBdr>
            <w:top w:val="single" w:sz="48" w:space="0" w:color="auto"/>
            <w:left w:val="single" w:sz="48" w:space="0" w:color="auto"/>
            <w:bottom w:val="single" w:sz="48" w:space="0" w:color="auto"/>
            <w:right w:val="single" w:sz="48" w:space="0" w:color="auto"/>
          </w:divBdr>
          <w:divsChild>
            <w:div w:id="211216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386985">
      <w:bodyDiv w:val="1"/>
      <w:marLeft w:val="0"/>
      <w:marRight w:val="0"/>
      <w:marTop w:val="0"/>
      <w:marBottom w:val="0"/>
      <w:divBdr>
        <w:top w:val="none" w:sz="0" w:space="0" w:color="auto"/>
        <w:left w:val="none" w:sz="0" w:space="0" w:color="auto"/>
        <w:bottom w:val="none" w:sz="0" w:space="0" w:color="auto"/>
        <w:right w:val="none" w:sz="0" w:space="0" w:color="auto"/>
      </w:divBdr>
    </w:div>
    <w:div w:id="987824933">
      <w:bodyDiv w:val="1"/>
      <w:marLeft w:val="0"/>
      <w:marRight w:val="0"/>
      <w:marTop w:val="0"/>
      <w:marBottom w:val="0"/>
      <w:divBdr>
        <w:top w:val="none" w:sz="0" w:space="0" w:color="auto"/>
        <w:left w:val="none" w:sz="0" w:space="0" w:color="auto"/>
        <w:bottom w:val="none" w:sz="0" w:space="0" w:color="auto"/>
        <w:right w:val="none" w:sz="0" w:space="0" w:color="auto"/>
      </w:divBdr>
      <w:divsChild>
        <w:div w:id="1743091583">
          <w:marLeft w:val="0"/>
          <w:marRight w:val="0"/>
          <w:marTop w:val="0"/>
          <w:marBottom w:val="0"/>
          <w:divBdr>
            <w:top w:val="none" w:sz="0" w:space="0" w:color="auto"/>
            <w:left w:val="none" w:sz="0" w:space="0" w:color="auto"/>
            <w:bottom w:val="none" w:sz="0" w:space="0" w:color="auto"/>
            <w:right w:val="none" w:sz="0" w:space="0" w:color="auto"/>
          </w:divBdr>
        </w:div>
        <w:div w:id="2120491095">
          <w:marLeft w:val="0"/>
          <w:marRight w:val="0"/>
          <w:marTop w:val="0"/>
          <w:marBottom w:val="0"/>
          <w:divBdr>
            <w:top w:val="none" w:sz="0" w:space="0" w:color="auto"/>
            <w:left w:val="none" w:sz="0" w:space="0" w:color="auto"/>
            <w:bottom w:val="none" w:sz="0" w:space="0" w:color="auto"/>
            <w:right w:val="none" w:sz="0" w:space="0" w:color="auto"/>
          </w:divBdr>
        </w:div>
      </w:divsChild>
    </w:div>
    <w:div w:id="1001666096">
      <w:bodyDiv w:val="1"/>
      <w:marLeft w:val="0"/>
      <w:marRight w:val="0"/>
      <w:marTop w:val="0"/>
      <w:marBottom w:val="0"/>
      <w:divBdr>
        <w:top w:val="none" w:sz="0" w:space="0" w:color="auto"/>
        <w:left w:val="none" w:sz="0" w:space="0" w:color="auto"/>
        <w:bottom w:val="none" w:sz="0" w:space="0" w:color="auto"/>
        <w:right w:val="none" w:sz="0" w:space="0" w:color="auto"/>
      </w:divBdr>
    </w:div>
    <w:div w:id="1029528851">
      <w:bodyDiv w:val="1"/>
      <w:marLeft w:val="0"/>
      <w:marRight w:val="0"/>
      <w:marTop w:val="0"/>
      <w:marBottom w:val="0"/>
      <w:divBdr>
        <w:top w:val="none" w:sz="0" w:space="0" w:color="auto"/>
        <w:left w:val="none" w:sz="0" w:space="0" w:color="auto"/>
        <w:bottom w:val="none" w:sz="0" w:space="0" w:color="auto"/>
        <w:right w:val="none" w:sz="0" w:space="0" w:color="auto"/>
      </w:divBdr>
      <w:divsChild>
        <w:div w:id="148519363">
          <w:marLeft w:val="0"/>
          <w:marRight w:val="0"/>
          <w:marTop w:val="0"/>
          <w:marBottom w:val="0"/>
          <w:divBdr>
            <w:top w:val="none" w:sz="0" w:space="0" w:color="auto"/>
            <w:left w:val="none" w:sz="0" w:space="0" w:color="auto"/>
            <w:bottom w:val="none" w:sz="0" w:space="0" w:color="auto"/>
            <w:right w:val="none" w:sz="0" w:space="0" w:color="auto"/>
          </w:divBdr>
          <w:divsChild>
            <w:div w:id="1718629353">
              <w:marLeft w:val="0"/>
              <w:marRight w:val="0"/>
              <w:marTop w:val="0"/>
              <w:marBottom w:val="0"/>
              <w:divBdr>
                <w:top w:val="none" w:sz="0" w:space="0" w:color="auto"/>
                <w:left w:val="none" w:sz="0" w:space="0" w:color="auto"/>
                <w:bottom w:val="none" w:sz="0" w:space="0" w:color="auto"/>
                <w:right w:val="none" w:sz="0" w:space="0" w:color="auto"/>
              </w:divBdr>
              <w:divsChild>
                <w:div w:id="1383401495">
                  <w:marLeft w:val="0"/>
                  <w:marRight w:val="0"/>
                  <w:marTop w:val="0"/>
                  <w:marBottom w:val="0"/>
                  <w:divBdr>
                    <w:top w:val="none" w:sz="0" w:space="0" w:color="auto"/>
                    <w:left w:val="none" w:sz="0" w:space="0" w:color="auto"/>
                    <w:bottom w:val="none" w:sz="0" w:space="0" w:color="auto"/>
                    <w:right w:val="none" w:sz="0" w:space="0" w:color="auto"/>
                  </w:divBdr>
                  <w:divsChild>
                    <w:div w:id="1865094401">
                      <w:marLeft w:val="0"/>
                      <w:marRight w:val="0"/>
                      <w:marTop w:val="0"/>
                      <w:marBottom w:val="0"/>
                      <w:divBdr>
                        <w:top w:val="none" w:sz="0" w:space="0" w:color="auto"/>
                        <w:left w:val="none" w:sz="0" w:space="0" w:color="auto"/>
                        <w:bottom w:val="none" w:sz="0" w:space="0" w:color="auto"/>
                        <w:right w:val="none" w:sz="0" w:space="0" w:color="auto"/>
                      </w:divBdr>
                      <w:divsChild>
                        <w:div w:id="1365248344">
                          <w:marLeft w:val="0"/>
                          <w:marRight w:val="0"/>
                          <w:marTop w:val="0"/>
                          <w:marBottom w:val="0"/>
                          <w:divBdr>
                            <w:top w:val="none" w:sz="0" w:space="0" w:color="auto"/>
                            <w:left w:val="none" w:sz="0" w:space="0" w:color="auto"/>
                            <w:bottom w:val="none" w:sz="0" w:space="0" w:color="auto"/>
                            <w:right w:val="none" w:sz="0" w:space="0" w:color="auto"/>
                          </w:divBdr>
                          <w:divsChild>
                            <w:div w:id="2082746877">
                              <w:marLeft w:val="0"/>
                              <w:marRight w:val="0"/>
                              <w:marTop w:val="0"/>
                              <w:marBottom w:val="0"/>
                              <w:divBdr>
                                <w:top w:val="none" w:sz="0" w:space="0" w:color="auto"/>
                                <w:left w:val="none" w:sz="0" w:space="0" w:color="auto"/>
                                <w:bottom w:val="none" w:sz="0" w:space="0" w:color="auto"/>
                                <w:right w:val="none" w:sz="0" w:space="0" w:color="auto"/>
                              </w:divBdr>
                              <w:divsChild>
                                <w:div w:id="725301779">
                                  <w:marLeft w:val="0"/>
                                  <w:marRight w:val="0"/>
                                  <w:marTop w:val="0"/>
                                  <w:marBottom w:val="0"/>
                                  <w:divBdr>
                                    <w:top w:val="none" w:sz="0" w:space="0" w:color="auto"/>
                                    <w:left w:val="none" w:sz="0" w:space="0" w:color="auto"/>
                                    <w:bottom w:val="none" w:sz="0" w:space="0" w:color="auto"/>
                                    <w:right w:val="none" w:sz="0" w:space="0" w:color="auto"/>
                                  </w:divBdr>
                                  <w:divsChild>
                                    <w:div w:id="1241987198">
                                      <w:marLeft w:val="0"/>
                                      <w:marRight w:val="0"/>
                                      <w:marTop w:val="0"/>
                                      <w:marBottom w:val="0"/>
                                      <w:divBdr>
                                        <w:top w:val="none" w:sz="0" w:space="0" w:color="auto"/>
                                        <w:left w:val="none" w:sz="0" w:space="0" w:color="auto"/>
                                        <w:bottom w:val="none" w:sz="0" w:space="0" w:color="auto"/>
                                        <w:right w:val="none" w:sz="0" w:space="0" w:color="auto"/>
                                      </w:divBdr>
                                    </w:div>
                                    <w:div w:id="1069310744">
                                      <w:marLeft w:val="0"/>
                                      <w:marRight w:val="0"/>
                                      <w:marTop w:val="0"/>
                                      <w:marBottom w:val="0"/>
                                      <w:divBdr>
                                        <w:top w:val="none" w:sz="0" w:space="0" w:color="auto"/>
                                        <w:left w:val="none" w:sz="0" w:space="0" w:color="auto"/>
                                        <w:bottom w:val="none" w:sz="0" w:space="0" w:color="auto"/>
                                        <w:right w:val="none" w:sz="0" w:space="0" w:color="auto"/>
                                      </w:divBdr>
                                      <w:divsChild>
                                        <w:div w:id="543834021">
                                          <w:marLeft w:val="0"/>
                                          <w:marRight w:val="165"/>
                                          <w:marTop w:val="150"/>
                                          <w:marBottom w:val="0"/>
                                          <w:divBdr>
                                            <w:top w:val="none" w:sz="0" w:space="0" w:color="auto"/>
                                            <w:left w:val="none" w:sz="0" w:space="0" w:color="auto"/>
                                            <w:bottom w:val="none" w:sz="0" w:space="0" w:color="auto"/>
                                            <w:right w:val="none" w:sz="0" w:space="0" w:color="auto"/>
                                          </w:divBdr>
                                          <w:divsChild>
                                            <w:div w:id="132217969">
                                              <w:marLeft w:val="0"/>
                                              <w:marRight w:val="0"/>
                                              <w:marTop w:val="0"/>
                                              <w:marBottom w:val="0"/>
                                              <w:divBdr>
                                                <w:top w:val="none" w:sz="0" w:space="0" w:color="auto"/>
                                                <w:left w:val="none" w:sz="0" w:space="0" w:color="auto"/>
                                                <w:bottom w:val="none" w:sz="0" w:space="0" w:color="auto"/>
                                                <w:right w:val="none" w:sz="0" w:space="0" w:color="auto"/>
                                              </w:divBdr>
                                              <w:divsChild>
                                                <w:div w:id="126518662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90542715">
      <w:bodyDiv w:val="1"/>
      <w:marLeft w:val="0"/>
      <w:marRight w:val="0"/>
      <w:marTop w:val="0"/>
      <w:marBottom w:val="0"/>
      <w:divBdr>
        <w:top w:val="none" w:sz="0" w:space="0" w:color="auto"/>
        <w:left w:val="none" w:sz="0" w:space="0" w:color="auto"/>
        <w:bottom w:val="none" w:sz="0" w:space="0" w:color="auto"/>
        <w:right w:val="none" w:sz="0" w:space="0" w:color="auto"/>
      </w:divBdr>
    </w:div>
    <w:div w:id="1131676826">
      <w:bodyDiv w:val="1"/>
      <w:marLeft w:val="0"/>
      <w:marRight w:val="0"/>
      <w:marTop w:val="0"/>
      <w:marBottom w:val="0"/>
      <w:divBdr>
        <w:top w:val="none" w:sz="0" w:space="0" w:color="auto"/>
        <w:left w:val="none" w:sz="0" w:space="0" w:color="auto"/>
        <w:bottom w:val="none" w:sz="0" w:space="0" w:color="auto"/>
        <w:right w:val="none" w:sz="0" w:space="0" w:color="auto"/>
      </w:divBdr>
    </w:div>
    <w:div w:id="1427456547">
      <w:bodyDiv w:val="1"/>
      <w:marLeft w:val="0"/>
      <w:marRight w:val="0"/>
      <w:marTop w:val="0"/>
      <w:marBottom w:val="0"/>
      <w:divBdr>
        <w:top w:val="none" w:sz="0" w:space="0" w:color="auto"/>
        <w:left w:val="none" w:sz="0" w:space="0" w:color="auto"/>
        <w:bottom w:val="none" w:sz="0" w:space="0" w:color="auto"/>
        <w:right w:val="none" w:sz="0" w:space="0" w:color="auto"/>
      </w:divBdr>
    </w:div>
    <w:div w:id="1590887303">
      <w:bodyDiv w:val="1"/>
      <w:marLeft w:val="0"/>
      <w:marRight w:val="0"/>
      <w:marTop w:val="0"/>
      <w:marBottom w:val="0"/>
      <w:divBdr>
        <w:top w:val="none" w:sz="0" w:space="0" w:color="auto"/>
        <w:left w:val="none" w:sz="0" w:space="0" w:color="auto"/>
        <w:bottom w:val="none" w:sz="0" w:space="0" w:color="auto"/>
        <w:right w:val="none" w:sz="0" w:space="0" w:color="auto"/>
      </w:divBdr>
      <w:divsChild>
        <w:div w:id="867640821">
          <w:marLeft w:val="0"/>
          <w:marRight w:val="0"/>
          <w:marTop w:val="0"/>
          <w:marBottom w:val="0"/>
          <w:divBdr>
            <w:top w:val="none" w:sz="0" w:space="0" w:color="auto"/>
            <w:left w:val="none" w:sz="0" w:space="0" w:color="auto"/>
            <w:bottom w:val="none" w:sz="0" w:space="0" w:color="auto"/>
            <w:right w:val="none" w:sz="0" w:space="0" w:color="auto"/>
          </w:divBdr>
        </w:div>
        <w:div w:id="754860457">
          <w:marLeft w:val="0"/>
          <w:marRight w:val="0"/>
          <w:marTop w:val="0"/>
          <w:marBottom w:val="0"/>
          <w:divBdr>
            <w:top w:val="none" w:sz="0" w:space="0" w:color="auto"/>
            <w:left w:val="none" w:sz="0" w:space="0" w:color="auto"/>
            <w:bottom w:val="none" w:sz="0" w:space="0" w:color="auto"/>
            <w:right w:val="none" w:sz="0" w:space="0" w:color="auto"/>
          </w:divBdr>
        </w:div>
        <w:div w:id="95179430">
          <w:marLeft w:val="0"/>
          <w:marRight w:val="0"/>
          <w:marTop w:val="0"/>
          <w:marBottom w:val="0"/>
          <w:divBdr>
            <w:top w:val="none" w:sz="0" w:space="0" w:color="auto"/>
            <w:left w:val="none" w:sz="0" w:space="0" w:color="auto"/>
            <w:bottom w:val="none" w:sz="0" w:space="0" w:color="auto"/>
            <w:right w:val="none" w:sz="0" w:space="0" w:color="auto"/>
          </w:divBdr>
        </w:div>
        <w:div w:id="1124420649">
          <w:marLeft w:val="0"/>
          <w:marRight w:val="0"/>
          <w:marTop w:val="0"/>
          <w:marBottom w:val="0"/>
          <w:divBdr>
            <w:top w:val="none" w:sz="0" w:space="0" w:color="auto"/>
            <w:left w:val="none" w:sz="0" w:space="0" w:color="auto"/>
            <w:bottom w:val="none" w:sz="0" w:space="0" w:color="auto"/>
            <w:right w:val="none" w:sz="0" w:space="0" w:color="auto"/>
          </w:divBdr>
        </w:div>
      </w:divsChild>
    </w:div>
    <w:div w:id="1691712232">
      <w:bodyDiv w:val="1"/>
      <w:marLeft w:val="0"/>
      <w:marRight w:val="0"/>
      <w:marTop w:val="0"/>
      <w:marBottom w:val="0"/>
      <w:divBdr>
        <w:top w:val="none" w:sz="0" w:space="0" w:color="auto"/>
        <w:left w:val="none" w:sz="0" w:space="0" w:color="auto"/>
        <w:bottom w:val="none" w:sz="0" w:space="0" w:color="auto"/>
        <w:right w:val="none" w:sz="0" w:space="0" w:color="auto"/>
      </w:divBdr>
    </w:div>
    <w:div w:id="1702588262">
      <w:bodyDiv w:val="1"/>
      <w:marLeft w:val="0"/>
      <w:marRight w:val="0"/>
      <w:marTop w:val="0"/>
      <w:marBottom w:val="0"/>
      <w:divBdr>
        <w:top w:val="none" w:sz="0" w:space="0" w:color="auto"/>
        <w:left w:val="none" w:sz="0" w:space="0" w:color="auto"/>
        <w:bottom w:val="none" w:sz="0" w:space="0" w:color="auto"/>
        <w:right w:val="none" w:sz="0" w:space="0" w:color="auto"/>
      </w:divBdr>
    </w:div>
    <w:div w:id="1708988901">
      <w:bodyDiv w:val="1"/>
      <w:marLeft w:val="0"/>
      <w:marRight w:val="0"/>
      <w:marTop w:val="0"/>
      <w:marBottom w:val="0"/>
      <w:divBdr>
        <w:top w:val="none" w:sz="0" w:space="0" w:color="auto"/>
        <w:left w:val="none" w:sz="0" w:space="0" w:color="auto"/>
        <w:bottom w:val="none" w:sz="0" w:space="0" w:color="auto"/>
        <w:right w:val="none" w:sz="0" w:space="0" w:color="auto"/>
      </w:divBdr>
    </w:div>
    <w:div w:id="1853181262">
      <w:bodyDiv w:val="1"/>
      <w:marLeft w:val="0"/>
      <w:marRight w:val="0"/>
      <w:marTop w:val="0"/>
      <w:marBottom w:val="0"/>
      <w:divBdr>
        <w:top w:val="none" w:sz="0" w:space="0" w:color="auto"/>
        <w:left w:val="none" w:sz="0" w:space="0" w:color="auto"/>
        <w:bottom w:val="none" w:sz="0" w:space="0" w:color="auto"/>
        <w:right w:val="none" w:sz="0" w:space="0" w:color="auto"/>
      </w:divBdr>
    </w:div>
    <w:div w:id="1888948398">
      <w:bodyDiv w:val="1"/>
      <w:marLeft w:val="0"/>
      <w:marRight w:val="0"/>
      <w:marTop w:val="0"/>
      <w:marBottom w:val="0"/>
      <w:divBdr>
        <w:top w:val="none" w:sz="0" w:space="0" w:color="auto"/>
        <w:left w:val="none" w:sz="0" w:space="0" w:color="auto"/>
        <w:bottom w:val="none" w:sz="0" w:space="0" w:color="auto"/>
        <w:right w:val="none" w:sz="0" w:space="0" w:color="auto"/>
      </w:divBdr>
    </w:div>
    <w:div w:id="1916626756">
      <w:bodyDiv w:val="1"/>
      <w:marLeft w:val="0"/>
      <w:marRight w:val="0"/>
      <w:marTop w:val="0"/>
      <w:marBottom w:val="0"/>
      <w:divBdr>
        <w:top w:val="none" w:sz="0" w:space="0" w:color="auto"/>
        <w:left w:val="none" w:sz="0" w:space="0" w:color="auto"/>
        <w:bottom w:val="none" w:sz="0" w:space="0" w:color="auto"/>
        <w:right w:val="none" w:sz="0" w:space="0" w:color="auto"/>
      </w:divBdr>
    </w:div>
    <w:div w:id="2055082684">
      <w:bodyDiv w:val="1"/>
      <w:marLeft w:val="0"/>
      <w:marRight w:val="0"/>
      <w:marTop w:val="0"/>
      <w:marBottom w:val="0"/>
      <w:divBdr>
        <w:top w:val="none" w:sz="0" w:space="0" w:color="auto"/>
        <w:left w:val="none" w:sz="0" w:space="0" w:color="auto"/>
        <w:bottom w:val="none" w:sz="0" w:space="0" w:color="auto"/>
        <w:right w:val="none" w:sz="0" w:space="0" w:color="auto"/>
      </w:divBdr>
    </w:div>
    <w:div w:id="2067952802">
      <w:bodyDiv w:val="1"/>
      <w:marLeft w:val="0"/>
      <w:marRight w:val="0"/>
      <w:marTop w:val="0"/>
      <w:marBottom w:val="0"/>
      <w:divBdr>
        <w:top w:val="none" w:sz="0" w:space="0" w:color="auto"/>
        <w:left w:val="none" w:sz="0" w:space="0" w:color="auto"/>
        <w:bottom w:val="none" w:sz="0" w:space="0" w:color="auto"/>
        <w:right w:val="none" w:sz="0" w:space="0" w:color="auto"/>
      </w:divBdr>
    </w:div>
    <w:div w:id="2096433413">
      <w:bodyDiv w:val="1"/>
      <w:marLeft w:val="0"/>
      <w:marRight w:val="0"/>
      <w:marTop w:val="0"/>
      <w:marBottom w:val="0"/>
      <w:divBdr>
        <w:top w:val="none" w:sz="0" w:space="0" w:color="auto"/>
        <w:left w:val="none" w:sz="0" w:space="0" w:color="auto"/>
        <w:bottom w:val="none" w:sz="0" w:space="0" w:color="auto"/>
        <w:right w:val="none" w:sz="0" w:space="0" w:color="auto"/>
      </w:divBdr>
    </w:div>
    <w:div w:id="2136748413">
      <w:bodyDiv w:val="1"/>
      <w:marLeft w:val="0"/>
      <w:marRight w:val="0"/>
      <w:marTop w:val="0"/>
      <w:marBottom w:val="0"/>
      <w:divBdr>
        <w:top w:val="none" w:sz="0" w:space="0" w:color="auto"/>
        <w:left w:val="none" w:sz="0" w:space="0" w:color="auto"/>
        <w:bottom w:val="none" w:sz="0" w:space="0" w:color="auto"/>
        <w:right w:val="none" w:sz="0" w:space="0" w:color="auto"/>
      </w:divBdr>
      <w:divsChild>
        <w:div w:id="1642079542">
          <w:marLeft w:val="0"/>
          <w:marRight w:val="0"/>
          <w:marTop w:val="0"/>
          <w:marBottom w:val="0"/>
          <w:divBdr>
            <w:top w:val="none" w:sz="0" w:space="0" w:color="auto"/>
            <w:left w:val="none" w:sz="0" w:space="0" w:color="auto"/>
            <w:bottom w:val="none" w:sz="0" w:space="0" w:color="auto"/>
            <w:right w:val="none" w:sz="0" w:space="0" w:color="auto"/>
          </w:divBdr>
        </w:div>
        <w:div w:id="542325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6421-BB31-4D4B-AAE1-35C674DEB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11</Pages>
  <Words>3270</Words>
  <Characters>18645</Characters>
  <Application>Microsoft Office Word</Application>
  <DocSecurity>0</DocSecurity>
  <Lines>155</Lines>
  <Paragraphs>43</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
      <vt:lpstr>        1.2 Permasalahan Mitra</vt:lpstr>
      <vt:lpstr>        1.3 Tujuan Kegiatan</vt:lpstr>
      <vt:lpstr>        1.4 Manfaat Kegiatan</vt:lpstr>
      <vt:lpstr>        2.1 Identifikasi Kondisi Awal</vt:lpstr>
      <vt:lpstr>        2.2 Penyuluhan</vt:lpstr>
      <vt:lpstr>        2.3 Pelatihan Perencanaan Drainase</vt:lpstr>
      <vt:lpstr>        2.4 Praktik Pembuatan Drainase Sederhana</vt:lpstr>
      <vt:lpstr>        2.5 Evaluasi</vt:lpstr>
      <vt:lpstr>    3.1 Peningkatan Pemahaman Masyarakat</vt:lpstr>
      <vt:lpstr>    3.2 Kemampuan Identifikasi Permasalahan Drainase</vt:lpstr>
      <vt:lpstr>    3.3 Peningkatan Keterampilan Perencanaan</vt:lpstr>
      <vt:lpstr>    </vt:lpstr>
      <vt:lpstr>    3.4 Praktik Pembuatan dan Perbaikan Saluran</vt:lpstr>
      <vt:lpstr>    3.5 Peningkatan Kesadaran Pemeliharaan</vt:lpstr>
      <vt:lpstr>    3.6 Evaluasi Keberhasilan Kegiatan</vt:lpstr>
      <vt:lpstr>4. DAMPAK KEGIATAN</vt:lpstr>
      <vt:lpstr>5. KEBERLANJUTAN PROGRAM</vt:lpstr>
      <vt:lpstr>6. KESIMPULAN</vt:lpstr>
    </vt:vector>
  </TitlesOfParts>
  <Company/>
  <LinksUpToDate>false</LinksUpToDate>
  <CharactersWithSpaces>21872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dc:creator>
  <cp:lastModifiedBy>lsi</cp:lastModifiedBy>
  <cp:revision>16</cp:revision>
  <cp:lastPrinted>2022-06-17T23:54:00Z</cp:lastPrinted>
  <dcterms:created xsi:type="dcterms:W3CDTF">2026-08-29T04:46:00Z</dcterms:created>
  <dcterms:modified xsi:type="dcterms:W3CDTF">2026-09-05T05:48:00Z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7d6bd8fd-b0f3-33c2-921c-295193ee654d</vt:lpwstr>
  </property>
</Properties>
</file>