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6D" w:rsidRPr="00027FF1" w:rsidRDefault="00663DFE" w:rsidP="0019413F">
      <w:pPr>
        <w:pStyle w:val="Subtitle"/>
        <w:spacing w:after="360"/>
        <w:rPr>
          <w:rFonts w:ascii="Cambria" w:hAnsi="Cambria"/>
          <w:b w:val="0"/>
        </w:rPr>
      </w:pPr>
      <w:bookmarkStart w:id="0" w:name="_Hlk33130619"/>
      <w:r w:rsidRPr="00027FF1">
        <w:rPr>
          <w:rFonts w:ascii="Cambria" w:hAnsi="Cambria"/>
          <w:b w:val="0"/>
        </w:rPr>
        <w:t>Pembuatan Video Animasi oleh Guru-Guru MI Muhammadiyah 09 L</w:t>
      </w:r>
      <w:r w:rsidR="003E72E8" w:rsidRPr="00027FF1">
        <w:rPr>
          <w:rFonts w:ascii="Cambria" w:hAnsi="Cambria"/>
          <w:b w:val="0"/>
        </w:rPr>
        <w:t>abuhan</w:t>
      </w:r>
      <w:r w:rsidRPr="00027FF1">
        <w:rPr>
          <w:rFonts w:ascii="Cambria" w:hAnsi="Cambria"/>
          <w:b w:val="0"/>
        </w:rPr>
        <w:t xml:space="preserve"> sebagai Solusi Pembelajaran Matematika di Masa Pandemi Covid-19</w:t>
      </w:r>
    </w:p>
    <w:p w:rsidR="008A6C0E" w:rsidRDefault="00663DFE" w:rsidP="00747383">
      <w:pPr>
        <w:jc w:val="center"/>
        <w:rPr>
          <w:rFonts w:ascii="Cambria" w:hAnsi="Cambria"/>
          <w:b/>
          <w:bCs/>
        </w:rPr>
      </w:pPr>
      <w:r>
        <w:rPr>
          <w:rFonts w:ascii="Cambria" w:hAnsi="Cambria"/>
          <w:b/>
          <w:bCs/>
          <w:lang w:val="en-ID"/>
        </w:rPr>
        <w:t>Hi</w:t>
      </w:r>
      <w:r w:rsidR="008A6C0E">
        <w:rPr>
          <w:rFonts w:ascii="Cambria" w:hAnsi="Cambria"/>
          <w:b/>
          <w:bCs/>
          <w:lang w:val="en-ID"/>
        </w:rPr>
        <w:t>mmatul Mursyidah</w:t>
      </w:r>
      <w:r w:rsidR="00DB7F63" w:rsidRPr="00747383">
        <w:rPr>
          <w:rFonts w:ascii="Cambria" w:hAnsi="Cambria"/>
          <w:b/>
          <w:bCs/>
        </w:rPr>
        <w:t>*</w:t>
      </w:r>
      <w:r w:rsidR="00BF74E5" w:rsidRPr="00747383">
        <w:rPr>
          <w:rFonts w:ascii="Cambria" w:hAnsi="Cambria"/>
          <w:b/>
          <w:bCs/>
          <w:vertAlign w:val="superscript"/>
        </w:rPr>
        <w:t>1</w:t>
      </w:r>
      <w:r w:rsidR="00E12660" w:rsidRPr="00747383">
        <w:rPr>
          <w:rFonts w:ascii="Cambria" w:hAnsi="Cambria"/>
          <w:b/>
          <w:bCs/>
          <w:lang w:val="id-ID"/>
        </w:rPr>
        <w:t xml:space="preserve">, </w:t>
      </w:r>
      <w:r w:rsidR="008A6C0E">
        <w:rPr>
          <w:rFonts w:ascii="Cambria" w:hAnsi="Cambria"/>
          <w:b/>
          <w:bCs/>
          <w:lang w:val="en-ID"/>
        </w:rPr>
        <w:t>R. Panji Hermoyo</w:t>
      </w:r>
      <w:r w:rsidR="00BF74E5" w:rsidRPr="00747383">
        <w:rPr>
          <w:rFonts w:ascii="Cambria" w:hAnsi="Cambria"/>
          <w:b/>
          <w:bCs/>
          <w:vertAlign w:val="superscript"/>
        </w:rPr>
        <w:t>2</w:t>
      </w:r>
      <w:r w:rsidR="00E12660" w:rsidRPr="00747383">
        <w:rPr>
          <w:rFonts w:ascii="Cambria" w:hAnsi="Cambria"/>
          <w:b/>
          <w:bCs/>
          <w:lang w:val="id-ID"/>
        </w:rPr>
        <w:t xml:space="preserve">, </w:t>
      </w:r>
      <w:r w:rsidR="008A6C0E">
        <w:rPr>
          <w:rFonts w:ascii="Cambria" w:hAnsi="Cambria"/>
          <w:b/>
          <w:bCs/>
          <w:lang w:val="en-ID"/>
        </w:rPr>
        <w:t>Elif Hidayah</w:t>
      </w:r>
      <w:r w:rsidR="00BF74E5" w:rsidRPr="00747383">
        <w:rPr>
          <w:rFonts w:ascii="Cambria" w:hAnsi="Cambria"/>
          <w:b/>
          <w:bCs/>
          <w:vertAlign w:val="superscript"/>
        </w:rPr>
        <w:t>3</w:t>
      </w:r>
      <w:r w:rsidR="008A6C0E">
        <w:rPr>
          <w:rFonts w:ascii="Cambria" w:hAnsi="Cambria"/>
          <w:b/>
          <w:bCs/>
        </w:rPr>
        <w:t xml:space="preserve">, </w:t>
      </w:r>
      <w:r w:rsidR="008A6C0E">
        <w:rPr>
          <w:rFonts w:ascii="Cambria" w:hAnsi="Cambria"/>
          <w:b/>
          <w:bCs/>
          <w:lang w:val="en-ID"/>
        </w:rPr>
        <w:t>Afifa Rizayana</w:t>
      </w:r>
      <w:r w:rsidR="008A6C0E">
        <w:rPr>
          <w:rFonts w:ascii="Cambria" w:hAnsi="Cambria"/>
          <w:b/>
          <w:bCs/>
          <w:vertAlign w:val="superscript"/>
        </w:rPr>
        <w:t>4</w:t>
      </w:r>
      <w:r w:rsidR="008A6C0E">
        <w:rPr>
          <w:rFonts w:ascii="Cambria" w:hAnsi="Cambria"/>
          <w:b/>
          <w:bCs/>
        </w:rPr>
        <w:t xml:space="preserve">, </w:t>
      </w:r>
    </w:p>
    <w:p w:rsidR="00904D6D" w:rsidRPr="008A6C0E" w:rsidRDefault="008A6C0E" w:rsidP="00747383">
      <w:pPr>
        <w:jc w:val="center"/>
        <w:rPr>
          <w:rFonts w:ascii="Cambria" w:hAnsi="Cambria"/>
          <w:b/>
          <w:bCs/>
        </w:rPr>
      </w:pPr>
      <w:r>
        <w:rPr>
          <w:rFonts w:ascii="Cambria" w:hAnsi="Cambria"/>
          <w:b/>
          <w:bCs/>
          <w:lang w:val="en-ID"/>
        </w:rPr>
        <w:t>Daniel Armando</w:t>
      </w:r>
      <w:r>
        <w:rPr>
          <w:rFonts w:ascii="Cambria" w:hAnsi="Cambria"/>
          <w:b/>
          <w:bCs/>
          <w:vertAlign w:val="superscript"/>
        </w:rPr>
        <w:t>5</w:t>
      </w:r>
      <w:r>
        <w:rPr>
          <w:rFonts w:ascii="Cambria" w:hAnsi="Cambria"/>
          <w:b/>
          <w:bCs/>
        </w:rPr>
        <w:t xml:space="preserve">, </w:t>
      </w:r>
      <w:r>
        <w:rPr>
          <w:rFonts w:ascii="Cambria" w:hAnsi="Cambria"/>
          <w:b/>
          <w:bCs/>
          <w:lang w:val="en-ID"/>
        </w:rPr>
        <w:t>Adika Mandala Malik</w:t>
      </w:r>
      <w:r>
        <w:rPr>
          <w:rFonts w:ascii="Cambria" w:hAnsi="Cambria"/>
          <w:b/>
          <w:bCs/>
          <w:vertAlign w:val="superscript"/>
        </w:rPr>
        <w:t>6</w:t>
      </w:r>
    </w:p>
    <w:p w:rsidR="00AA4B39" w:rsidRPr="008A6C0E" w:rsidRDefault="008A6C0E" w:rsidP="00747383">
      <w:pPr>
        <w:jc w:val="center"/>
        <w:rPr>
          <w:rFonts w:ascii="Cambria" w:hAnsi="Cambria"/>
          <w:lang w:val="en-ID"/>
        </w:rPr>
      </w:pPr>
      <w:r>
        <w:rPr>
          <w:rFonts w:ascii="Cambria" w:hAnsi="Cambria"/>
          <w:vertAlign w:val="superscript"/>
        </w:rPr>
        <w:t>1,3</w:t>
      </w:r>
      <w:r w:rsidR="005305B4">
        <w:rPr>
          <w:rFonts w:ascii="Cambria" w:hAnsi="Cambria"/>
          <w:vertAlign w:val="superscript"/>
        </w:rPr>
        <w:t>,</w:t>
      </w:r>
      <w:r>
        <w:rPr>
          <w:rFonts w:ascii="Cambria" w:hAnsi="Cambria"/>
          <w:vertAlign w:val="superscript"/>
        </w:rPr>
        <w:t>4,5,6</w:t>
      </w:r>
      <w:r>
        <w:rPr>
          <w:rFonts w:ascii="Cambria" w:hAnsi="Cambria"/>
          <w:lang w:val="en-ID"/>
        </w:rPr>
        <w:t xml:space="preserve">Program Studi Pendidikan Matematika, </w:t>
      </w:r>
      <w:r w:rsidRPr="00747383">
        <w:rPr>
          <w:rFonts w:ascii="Cambria" w:hAnsi="Cambria"/>
        </w:rPr>
        <w:t xml:space="preserve">Fakultas </w:t>
      </w:r>
      <w:r>
        <w:rPr>
          <w:rFonts w:ascii="Cambria" w:hAnsi="Cambria"/>
          <w:lang w:val="id-ID"/>
        </w:rPr>
        <w:t>Keguruan dan Ilmu Pendidikan</w:t>
      </w:r>
      <w:r w:rsidRPr="00747383">
        <w:rPr>
          <w:rFonts w:ascii="Cambria" w:hAnsi="Cambria"/>
        </w:rPr>
        <w:t xml:space="preserve">, </w:t>
      </w:r>
      <w:r>
        <w:rPr>
          <w:rFonts w:ascii="Cambria" w:hAnsi="Cambria"/>
        </w:rPr>
        <w:t xml:space="preserve">Universitas </w:t>
      </w:r>
      <w:r>
        <w:rPr>
          <w:rFonts w:ascii="Cambria" w:hAnsi="Cambria"/>
          <w:lang w:val="en-ID"/>
        </w:rPr>
        <w:t>Muhammadiyah Surabaya</w:t>
      </w:r>
    </w:p>
    <w:p w:rsidR="003226B6" w:rsidRPr="008A6C0E" w:rsidRDefault="008A6C0E" w:rsidP="00747383">
      <w:pPr>
        <w:jc w:val="center"/>
        <w:rPr>
          <w:rFonts w:ascii="Cambria" w:hAnsi="Cambria"/>
          <w:lang w:val="en-ID"/>
        </w:rPr>
      </w:pPr>
      <w:r>
        <w:rPr>
          <w:rFonts w:ascii="Cambria" w:hAnsi="Cambria"/>
          <w:vertAlign w:val="superscript"/>
          <w:lang w:val="en-ID"/>
        </w:rPr>
        <w:t>2</w:t>
      </w:r>
      <w:r w:rsidR="00D20AD1">
        <w:rPr>
          <w:rFonts w:ascii="Cambria" w:hAnsi="Cambria"/>
        </w:rPr>
        <w:t xml:space="preserve">Program Studi </w:t>
      </w:r>
      <w:r w:rsidR="00D20AD1">
        <w:rPr>
          <w:rFonts w:ascii="Cambria" w:hAnsi="Cambria"/>
          <w:lang w:val="id-ID"/>
        </w:rPr>
        <w:t>Pendidikan Bahasa dan Sastra Indonesia</w:t>
      </w:r>
      <w:r w:rsidR="00CD6C90" w:rsidRPr="00747383">
        <w:rPr>
          <w:rFonts w:ascii="Cambria" w:hAnsi="Cambria"/>
        </w:rPr>
        <w:t xml:space="preserve">, Fakultas </w:t>
      </w:r>
      <w:r w:rsidR="00D20AD1">
        <w:rPr>
          <w:rFonts w:ascii="Cambria" w:hAnsi="Cambria"/>
          <w:lang w:val="id-ID"/>
        </w:rPr>
        <w:t>Keguruan dan Ilmu Pendidikan</w:t>
      </w:r>
      <w:r w:rsidR="00CD6C90" w:rsidRPr="00747383">
        <w:rPr>
          <w:rFonts w:ascii="Cambria" w:hAnsi="Cambria"/>
        </w:rPr>
        <w:t xml:space="preserve">, </w:t>
      </w:r>
      <w:r w:rsidR="00D20AD1">
        <w:rPr>
          <w:rFonts w:ascii="Cambria" w:hAnsi="Cambria"/>
        </w:rPr>
        <w:t xml:space="preserve">Universitas </w:t>
      </w:r>
      <w:r>
        <w:rPr>
          <w:rFonts w:ascii="Cambria" w:hAnsi="Cambria"/>
          <w:lang w:val="en-ID"/>
        </w:rPr>
        <w:t>Muhammadiyah Surabaya</w:t>
      </w:r>
    </w:p>
    <w:p w:rsidR="00904D6D" w:rsidRPr="00563E1D" w:rsidRDefault="00747383" w:rsidP="00747383">
      <w:pPr>
        <w:jc w:val="center"/>
        <w:rPr>
          <w:rFonts w:ascii="Cambria" w:hAnsi="Cambria"/>
        </w:rPr>
      </w:pPr>
      <w:r w:rsidRPr="00747383">
        <w:rPr>
          <w:rFonts w:ascii="Cambria" w:hAnsi="Cambria"/>
        </w:rPr>
        <w:t>*</w:t>
      </w:r>
      <w:r w:rsidR="00904D6D" w:rsidRPr="00747383">
        <w:rPr>
          <w:rFonts w:ascii="Cambria" w:hAnsi="Cambria"/>
          <w:lang w:val="id-ID"/>
        </w:rPr>
        <w:t>e</w:t>
      </w:r>
      <w:r w:rsidR="00AA4B39" w:rsidRPr="00747383">
        <w:rPr>
          <w:rFonts w:ascii="Cambria" w:hAnsi="Cambria"/>
        </w:rPr>
        <w:t>-</w:t>
      </w:r>
      <w:r w:rsidR="00904D6D" w:rsidRPr="00747383">
        <w:rPr>
          <w:rFonts w:ascii="Cambria" w:hAnsi="Cambria"/>
          <w:lang w:val="id-ID"/>
        </w:rPr>
        <w:t>mail</w:t>
      </w:r>
      <w:r w:rsidR="00AA4B39" w:rsidRPr="00747383">
        <w:rPr>
          <w:rFonts w:ascii="Cambria" w:hAnsi="Cambria"/>
        </w:rPr>
        <w:t xml:space="preserve">: </w:t>
      </w:r>
      <w:hyperlink r:id="rId8" w:history="1">
        <w:r w:rsidR="008A6C0E" w:rsidRPr="00E9439F">
          <w:rPr>
            <w:rStyle w:val="Hyperlink"/>
            <w:rFonts w:ascii="Cambria" w:hAnsi="Cambria"/>
          </w:rPr>
          <w:t>himmatul.pendmat@fkip.um-surabaya.ac.id</w:t>
        </w:r>
      </w:hyperlink>
    </w:p>
    <w:p w:rsidR="00904D6D" w:rsidRPr="00747383" w:rsidRDefault="00904D6D" w:rsidP="00747383">
      <w:pPr>
        <w:jc w:val="center"/>
        <w:rPr>
          <w:rFonts w:ascii="Cambria" w:hAnsi="Cambria"/>
          <w:sz w:val="22"/>
          <w:szCs w:val="22"/>
          <w:lang w:val="en-GB"/>
        </w:rPr>
      </w:pPr>
    </w:p>
    <w:p w:rsidR="005705B2" w:rsidRPr="00EE078D" w:rsidRDefault="005705B2" w:rsidP="00E7049B">
      <w:pPr>
        <w:spacing w:line="276" w:lineRule="auto"/>
        <w:rPr>
          <w:rFonts w:ascii="Cambria" w:hAnsi="Cambria"/>
          <w:b/>
          <w:lang w:val="en-ID"/>
        </w:rPr>
      </w:pPr>
      <w:r w:rsidRPr="00747383">
        <w:rPr>
          <w:rFonts w:ascii="Cambria" w:hAnsi="Cambria"/>
          <w:b/>
          <w:bCs/>
          <w:i/>
          <w:iCs/>
        </w:rPr>
        <w:t>Abstract</w:t>
      </w:r>
    </w:p>
    <w:p w:rsidR="00F07E0A" w:rsidRPr="00747383" w:rsidRDefault="003B5EA0" w:rsidP="00E704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Cambria" w:hAnsi="Cambria" w:cs="Times New Roman"/>
          <w:i/>
          <w:iCs/>
        </w:rPr>
      </w:pPr>
      <w:r>
        <w:rPr>
          <w:rFonts w:ascii="Cambria" w:hAnsi="Cambria" w:cs="Times New Roman"/>
          <w:i/>
          <w:iCs/>
        </w:rPr>
        <w:t>T</w:t>
      </w:r>
      <w:r w:rsidR="000868C0" w:rsidRPr="000868C0">
        <w:rPr>
          <w:rFonts w:ascii="Cambria" w:hAnsi="Cambria" w:cs="Times New Roman"/>
          <w:i/>
          <w:iCs/>
        </w:rPr>
        <w:t>eacher</w:t>
      </w:r>
      <w:r>
        <w:rPr>
          <w:rFonts w:ascii="Cambria" w:hAnsi="Cambria" w:cs="Times New Roman"/>
          <w:i/>
          <w:iCs/>
        </w:rPr>
        <w:t xml:space="preserve">s of MI Muhammadiyah 09 Labuhan have problems </w:t>
      </w:r>
      <w:r w:rsidR="000868C0" w:rsidRPr="000868C0">
        <w:rPr>
          <w:rFonts w:ascii="Cambria" w:hAnsi="Cambria" w:cs="Times New Roman"/>
          <w:i/>
          <w:iCs/>
        </w:rPr>
        <w:t>in the mathematics learning process before and during the Covid-19 pandemic</w:t>
      </w:r>
      <w:r w:rsidR="000868C0">
        <w:rPr>
          <w:rFonts w:ascii="Cambria" w:hAnsi="Cambria" w:cs="Times New Roman"/>
          <w:i/>
          <w:iCs/>
        </w:rPr>
        <w:t>.</w:t>
      </w:r>
      <w:r w:rsidR="000868C0" w:rsidRPr="000868C0">
        <w:rPr>
          <w:rFonts w:ascii="Cambria" w:hAnsi="Cambria" w:cs="Times New Roman"/>
          <w:i/>
          <w:iCs/>
        </w:rPr>
        <w:t xml:space="preserve"> </w:t>
      </w:r>
      <w:r w:rsidR="000868C0">
        <w:rPr>
          <w:rFonts w:ascii="Cambria" w:hAnsi="Cambria" w:cs="Times New Roman"/>
          <w:i/>
          <w:iCs/>
        </w:rPr>
        <w:t xml:space="preserve">They are </w:t>
      </w:r>
      <w:r w:rsidR="000868C0" w:rsidRPr="000868C0">
        <w:rPr>
          <w:rFonts w:ascii="Cambria" w:hAnsi="Cambria" w:cs="Times New Roman"/>
          <w:i/>
          <w:iCs/>
        </w:rPr>
        <w:t xml:space="preserve">teachers have not used learning media that support online learning, student interest in learning mathematics is low, and </w:t>
      </w:r>
      <w:r w:rsidR="00C74E1F" w:rsidRPr="000868C0">
        <w:rPr>
          <w:rFonts w:ascii="Cambria" w:hAnsi="Cambria" w:cs="Times New Roman"/>
          <w:i/>
          <w:iCs/>
        </w:rPr>
        <w:t xml:space="preserve">mathematics </w:t>
      </w:r>
      <w:r w:rsidR="000868C0" w:rsidRPr="000868C0">
        <w:rPr>
          <w:rFonts w:ascii="Cambria" w:hAnsi="Cambria" w:cs="Times New Roman"/>
          <w:i/>
          <w:iCs/>
        </w:rPr>
        <w:t>learning outcomes is not optimal. The cause</w:t>
      </w:r>
      <w:r>
        <w:rPr>
          <w:rFonts w:ascii="Cambria" w:hAnsi="Cambria" w:cs="Times New Roman"/>
          <w:i/>
          <w:iCs/>
        </w:rPr>
        <w:t>s</w:t>
      </w:r>
      <w:r w:rsidR="000868C0" w:rsidRPr="000868C0">
        <w:rPr>
          <w:rFonts w:ascii="Cambria" w:hAnsi="Cambria" w:cs="Times New Roman"/>
          <w:i/>
          <w:iCs/>
        </w:rPr>
        <w:t xml:space="preserve"> of this problem </w:t>
      </w:r>
      <w:r>
        <w:rPr>
          <w:rFonts w:ascii="Cambria" w:hAnsi="Cambria" w:cs="Times New Roman"/>
          <w:i/>
          <w:iCs/>
        </w:rPr>
        <w:t>are</w:t>
      </w:r>
      <w:r w:rsidR="000868C0" w:rsidRPr="000868C0">
        <w:rPr>
          <w:rFonts w:ascii="Cambria" w:hAnsi="Cambria" w:cs="Times New Roman"/>
          <w:i/>
          <w:iCs/>
        </w:rPr>
        <w:t xml:space="preserve"> teachers often use the assignment method and the media used have not been able to attract students' interest in learning. Therefore, a service program was carried out in a </w:t>
      </w:r>
      <w:r>
        <w:rPr>
          <w:rFonts w:ascii="Cambria" w:hAnsi="Cambria" w:cs="Times New Roman"/>
          <w:i/>
          <w:iCs/>
        </w:rPr>
        <w:t xml:space="preserve">training </w:t>
      </w:r>
      <w:r w:rsidR="000868C0" w:rsidRPr="000868C0">
        <w:rPr>
          <w:rFonts w:ascii="Cambria" w:hAnsi="Cambria" w:cs="Times New Roman"/>
          <w:i/>
          <w:iCs/>
        </w:rPr>
        <w:t>series on making mathematics learning media</w:t>
      </w:r>
      <w:r>
        <w:rPr>
          <w:rFonts w:ascii="Cambria" w:hAnsi="Cambria" w:cs="Times New Roman"/>
          <w:i/>
          <w:iCs/>
        </w:rPr>
        <w:t xml:space="preserve"> i.e.</w:t>
      </w:r>
      <w:r w:rsidR="000868C0" w:rsidRPr="000868C0">
        <w:rPr>
          <w:rFonts w:ascii="Cambria" w:hAnsi="Cambria" w:cs="Times New Roman"/>
          <w:i/>
          <w:iCs/>
        </w:rPr>
        <w:t xml:space="preserve"> animated videos which included making storylines, creating animated characters, making animated videos, animated characters</w:t>
      </w:r>
      <w:r>
        <w:rPr>
          <w:rFonts w:ascii="Cambria" w:hAnsi="Cambria" w:cs="Times New Roman"/>
          <w:i/>
          <w:iCs/>
        </w:rPr>
        <w:t xml:space="preserve"> dubbing</w:t>
      </w:r>
      <w:r w:rsidR="000868C0" w:rsidRPr="000868C0">
        <w:rPr>
          <w:rFonts w:ascii="Cambria" w:hAnsi="Cambria" w:cs="Times New Roman"/>
          <w:i/>
          <w:iCs/>
        </w:rPr>
        <w:t xml:space="preserve">, uploading animated videos to YouTube, and implementing them to students. </w:t>
      </w:r>
      <w:r>
        <w:rPr>
          <w:rFonts w:ascii="Cambria" w:hAnsi="Cambria" w:cs="Times New Roman"/>
          <w:i/>
          <w:iCs/>
        </w:rPr>
        <w:t>T</w:t>
      </w:r>
      <w:r w:rsidR="000868C0" w:rsidRPr="000868C0">
        <w:rPr>
          <w:rFonts w:ascii="Cambria" w:hAnsi="Cambria" w:cs="Times New Roman"/>
          <w:i/>
          <w:iCs/>
        </w:rPr>
        <w:t xml:space="preserve">he service program can make teachers more creative in making learning media, </w:t>
      </w:r>
      <w:r w:rsidR="00C74E1F">
        <w:rPr>
          <w:rFonts w:ascii="Cambria" w:hAnsi="Cambria" w:cs="Times New Roman"/>
          <w:i/>
          <w:iCs/>
        </w:rPr>
        <w:t xml:space="preserve">they </w:t>
      </w:r>
      <w:r w:rsidR="000868C0" w:rsidRPr="000868C0">
        <w:rPr>
          <w:rFonts w:ascii="Cambria" w:hAnsi="Cambria" w:cs="Times New Roman"/>
          <w:i/>
          <w:iCs/>
        </w:rPr>
        <w:t>are able to use several computer applications and manage YouTube channels. In addition, studen</w:t>
      </w:r>
      <w:r>
        <w:rPr>
          <w:rFonts w:ascii="Cambria" w:hAnsi="Cambria" w:cs="Times New Roman"/>
          <w:i/>
          <w:iCs/>
        </w:rPr>
        <w:t xml:space="preserve">ts feel happy and interested </w:t>
      </w:r>
      <w:r w:rsidR="000868C0" w:rsidRPr="000868C0">
        <w:rPr>
          <w:rFonts w:ascii="Cambria" w:hAnsi="Cambria" w:cs="Times New Roman"/>
          <w:i/>
          <w:iCs/>
        </w:rPr>
        <w:t>in the mathematics learning process.</w:t>
      </w:r>
    </w:p>
    <w:p w:rsidR="005705B2" w:rsidRPr="00747383" w:rsidRDefault="005705B2" w:rsidP="00E7049B">
      <w:pPr>
        <w:spacing w:line="276" w:lineRule="auto"/>
        <w:rPr>
          <w:rFonts w:ascii="Cambria" w:hAnsi="Cambria"/>
          <w:i/>
        </w:rPr>
      </w:pPr>
    </w:p>
    <w:p w:rsidR="005705B2" w:rsidRPr="00747383" w:rsidRDefault="005705B2" w:rsidP="00747383">
      <w:pPr>
        <w:rPr>
          <w:rFonts w:ascii="Cambria" w:hAnsi="Cambria"/>
          <w:i/>
        </w:rPr>
      </w:pPr>
      <w:r w:rsidRPr="00747383">
        <w:rPr>
          <w:rFonts w:ascii="Cambria" w:hAnsi="Cambria"/>
          <w:b/>
          <w:i/>
          <w:iCs/>
        </w:rPr>
        <w:t>Keyword</w:t>
      </w:r>
      <w:r w:rsidR="00A11A78" w:rsidRPr="00747383">
        <w:rPr>
          <w:rFonts w:ascii="Cambria" w:hAnsi="Cambria"/>
          <w:b/>
          <w:i/>
          <w:iCs/>
        </w:rPr>
        <w:t>s</w:t>
      </w:r>
      <w:r w:rsidR="00A11A78" w:rsidRPr="00747383">
        <w:rPr>
          <w:rFonts w:ascii="Cambria" w:hAnsi="Cambria"/>
          <w:bCs/>
          <w:i/>
          <w:iCs/>
        </w:rPr>
        <w:t>:</w:t>
      </w:r>
      <w:r w:rsidR="00E7049B">
        <w:rPr>
          <w:rFonts w:ascii="Cambria" w:hAnsi="Cambria"/>
          <w:bCs/>
          <w:i/>
          <w:iCs/>
          <w:lang w:val="id-ID"/>
        </w:rPr>
        <w:t xml:space="preserve"> </w:t>
      </w:r>
      <w:r w:rsidR="000868C0" w:rsidRPr="000868C0">
        <w:rPr>
          <w:rFonts w:ascii="Cambria" w:hAnsi="Cambria"/>
          <w:i/>
          <w:lang w:val="id-ID"/>
        </w:rPr>
        <w:t xml:space="preserve">animation videos, mathematics learning media, </w:t>
      </w:r>
      <w:r w:rsidR="00270185" w:rsidRPr="000868C0">
        <w:rPr>
          <w:rFonts w:ascii="Cambria" w:hAnsi="Cambria"/>
          <w:i/>
          <w:lang w:val="id-ID"/>
        </w:rPr>
        <w:t>youtube</w:t>
      </w:r>
    </w:p>
    <w:p w:rsidR="005705B2" w:rsidRPr="00747383" w:rsidRDefault="005705B2" w:rsidP="00747383">
      <w:pPr>
        <w:rPr>
          <w:rFonts w:ascii="Cambria" w:hAnsi="Cambria"/>
          <w:b/>
          <w:bCs/>
          <w:i/>
          <w:iCs/>
        </w:rPr>
      </w:pPr>
    </w:p>
    <w:p w:rsidR="00595CB2" w:rsidRPr="00FD02AA" w:rsidRDefault="00595CB2" w:rsidP="00130456">
      <w:pPr>
        <w:spacing w:line="276" w:lineRule="auto"/>
        <w:rPr>
          <w:rFonts w:ascii="Cambria" w:hAnsi="Cambria"/>
          <w:b/>
          <w:lang w:val="id-ID"/>
        </w:rPr>
      </w:pPr>
      <w:r w:rsidRPr="00747383">
        <w:rPr>
          <w:rFonts w:ascii="Cambria" w:hAnsi="Cambria"/>
          <w:b/>
          <w:bCs/>
          <w:i/>
          <w:iCs/>
        </w:rPr>
        <w:t>Abstrak</w:t>
      </w:r>
    </w:p>
    <w:p w:rsidR="00B16894" w:rsidRPr="001C1193" w:rsidRDefault="003B5EA0" w:rsidP="00130456">
      <w:pPr>
        <w:spacing w:line="276" w:lineRule="auto"/>
        <w:ind w:firstLine="720"/>
        <w:jc w:val="both"/>
        <w:rPr>
          <w:rFonts w:ascii="Cambria" w:hAnsi="Cambria"/>
          <w:i/>
          <w:iCs/>
        </w:rPr>
      </w:pPr>
      <w:r>
        <w:rPr>
          <w:rFonts w:ascii="Cambria" w:hAnsi="Cambria"/>
          <w:i/>
          <w:iCs/>
        </w:rPr>
        <w:t>G</w:t>
      </w:r>
      <w:r w:rsidR="000201FA" w:rsidRPr="001C1193">
        <w:rPr>
          <w:rFonts w:ascii="Cambria" w:hAnsi="Cambria"/>
          <w:i/>
          <w:iCs/>
        </w:rPr>
        <w:t>uru-guru MI Muhammadiyah 09 Labuhan mempunyai permasalahan yang dihadapi dalam proses pembelajaran matematika baik sebelum maupun di masa pandemi Covid-19, yaitu</w:t>
      </w:r>
      <w:r w:rsidR="000201FA" w:rsidRPr="001C1193">
        <w:rPr>
          <w:rFonts w:ascii="Cambria" w:hAnsi="Cambria"/>
          <w:i/>
          <w:sz w:val="22"/>
          <w:szCs w:val="22"/>
        </w:rPr>
        <w:t xml:space="preserve"> </w:t>
      </w:r>
      <w:r w:rsidR="000201FA" w:rsidRPr="001C1193">
        <w:rPr>
          <w:rFonts w:ascii="Cambria" w:hAnsi="Cambria"/>
          <w:i/>
          <w:iCs/>
        </w:rPr>
        <w:t xml:space="preserve">guru belum menggunakan media pembelajaran yang mendukung pembelajaran dalam jaringan, minat belajar matematika siswa rendah, dan hasil belajar matematika belum optimal. Penyebab dari permasalahan tersebut adalah guru lebih sering menggunakan metode penugasan dan media yang digunakan belum dapat menarik minat belajar siswa. Oleh karena itu, dilakukan </w:t>
      </w:r>
      <w:r w:rsidR="00B96714" w:rsidRPr="001C1193">
        <w:rPr>
          <w:rFonts w:ascii="Cambria" w:hAnsi="Cambria"/>
          <w:i/>
          <w:iCs/>
        </w:rPr>
        <w:t xml:space="preserve">program pengabdian </w:t>
      </w:r>
      <w:r w:rsidR="00E91080" w:rsidRPr="001C1193">
        <w:rPr>
          <w:rFonts w:ascii="Cambria" w:hAnsi="Cambria"/>
          <w:i/>
          <w:iCs/>
        </w:rPr>
        <w:t xml:space="preserve">dalam bentuk rangkaian pelatihan </w:t>
      </w:r>
      <w:r w:rsidR="007300A2" w:rsidRPr="001C1193">
        <w:rPr>
          <w:rFonts w:ascii="Cambria" w:hAnsi="Cambria"/>
          <w:i/>
          <w:iCs/>
        </w:rPr>
        <w:t xml:space="preserve">pembuatan media pembelajaran matematika </w:t>
      </w:r>
      <w:r>
        <w:rPr>
          <w:rFonts w:ascii="Cambria" w:hAnsi="Cambria"/>
          <w:i/>
          <w:iCs/>
        </w:rPr>
        <w:t xml:space="preserve">berupa </w:t>
      </w:r>
      <w:r w:rsidR="007300A2" w:rsidRPr="001C1193">
        <w:rPr>
          <w:rFonts w:ascii="Cambria" w:hAnsi="Cambria"/>
          <w:i/>
          <w:iCs/>
        </w:rPr>
        <w:t>video animasi</w:t>
      </w:r>
      <w:r w:rsidR="001C1193" w:rsidRPr="001C1193">
        <w:rPr>
          <w:rFonts w:ascii="Cambria" w:hAnsi="Cambria"/>
          <w:i/>
          <w:iCs/>
        </w:rPr>
        <w:t xml:space="preserve"> yang meliputi, </w:t>
      </w:r>
      <w:r w:rsidR="001C1193" w:rsidRPr="001C1193">
        <w:rPr>
          <w:i/>
          <w:iCs/>
        </w:rPr>
        <w:t>pembuatan alur cerita, pembuatan karakter animasi, pembuatan video animasi</w:t>
      </w:r>
      <w:r w:rsidR="00781970">
        <w:rPr>
          <w:i/>
          <w:iCs/>
        </w:rPr>
        <w:t xml:space="preserve">, </w:t>
      </w:r>
      <w:r w:rsidR="001C1193" w:rsidRPr="001C1193">
        <w:rPr>
          <w:i/>
          <w:iCs/>
        </w:rPr>
        <w:t xml:space="preserve">pengisian suara karakter animasi, pengunggahan video animasi ke YouTube, dan </w:t>
      </w:r>
      <w:r w:rsidR="00F063D9">
        <w:rPr>
          <w:i/>
          <w:iCs/>
        </w:rPr>
        <w:t>i</w:t>
      </w:r>
      <w:r w:rsidR="001C1193" w:rsidRPr="001C1193">
        <w:rPr>
          <w:i/>
          <w:iCs/>
        </w:rPr>
        <w:t>mplementasi kepada siswa</w:t>
      </w:r>
      <w:r w:rsidR="001C1193">
        <w:rPr>
          <w:i/>
          <w:iCs/>
        </w:rPr>
        <w:t xml:space="preserve">. Setelah dilakukan </w:t>
      </w:r>
      <w:r w:rsidR="00F063D9">
        <w:rPr>
          <w:i/>
          <w:iCs/>
        </w:rPr>
        <w:t xml:space="preserve">program pengabdian </w:t>
      </w:r>
      <w:r w:rsidR="00781970">
        <w:rPr>
          <w:i/>
          <w:iCs/>
        </w:rPr>
        <w:t>dap</w:t>
      </w:r>
      <w:r w:rsidR="00781970" w:rsidRPr="00781970">
        <w:rPr>
          <w:rFonts w:ascii="Cambria" w:hAnsi="Cambria"/>
          <w:i/>
          <w:iCs/>
        </w:rPr>
        <w:t xml:space="preserve">at menjadikan guru lebih kreatif dalam membuat media pembelajaran, </w:t>
      </w:r>
      <w:r w:rsidR="00781970">
        <w:rPr>
          <w:rFonts w:ascii="Cambria" w:hAnsi="Cambria"/>
          <w:i/>
          <w:iCs/>
        </w:rPr>
        <w:t>guru mampu</w:t>
      </w:r>
      <w:r w:rsidR="00781970" w:rsidRPr="00781970">
        <w:rPr>
          <w:rFonts w:ascii="Cambria" w:hAnsi="Cambria"/>
          <w:i/>
          <w:iCs/>
        </w:rPr>
        <w:t xml:space="preserve"> menggunakan</w:t>
      </w:r>
      <w:r w:rsidR="00781970">
        <w:rPr>
          <w:rFonts w:ascii="Cambria" w:hAnsi="Cambria"/>
          <w:i/>
          <w:iCs/>
        </w:rPr>
        <w:t xml:space="preserve"> beberapa</w:t>
      </w:r>
      <w:r w:rsidR="00781970" w:rsidRPr="00781970">
        <w:rPr>
          <w:rFonts w:ascii="Cambria" w:hAnsi="Cambria"/>
          <w:i/>
          <w:iCs/>
        </w:rPr>
        <w:t xml:space="preserve"> aplikasi komputer</w:t>
      </w:r>
      <w:r w:rsidR="00781970">
        <w:rPr>
          <w:rFonts w:ascii="Cambria" w:hAnsi="Cambria"/>
          <w:i/>
          <w:iCs/>
        </w:rPr>
        <w:t xml:space="preserve"> dan </w:t>
      </w:r>
      <w:r w:rsidR="00781970" w:rsidRPr="00781970">
        <w:rPr>
          <w:rFonts w:ascii="Cambria" w:hAnsi="Cambria"/>
          <w:i/>
          <w:iCs/>
        </w:rPr>
        <w:t>mengelola channel YouTube. Selain itu, siswa merasa senang dan tertarik mengikuti proses pembelajaran matematika.</w:t>
      </w:r>
    </w:p>
    <w:p w:rsidR="00B16894" w:rsidRPr="00747383" w:rsidRDefault="00B16894" w:rsidP="00747383">
      <w:pPr>
        <w:rPr>
          <w:rFonts w:ascii="Cambria" w:hAnsi="Cambria"/>
          <w:i/>
        </w:rPr>
      </w:pPr>
    </w:p>
    <w:p w:rsidR="00595CB2" w:rsidRPr="00781970" w:rsidRDefault="00B16894" w:rsidP="00747383">
      <w:pPr>
        <w:rPr>
          <w:rFonts w:ascii="Cambria" w:hAnsi="Cambria"/>
          <w:i/>
          <w:lang w:val="en-ID"/>
        </w:rPr>
      </w:pPr>
      <w:r w:rsidRPr="00747383">
        <w:rPr>
          <w:rFonts w:ascii="Cambria" w:hAnsi="Cambria"/>
          <w:b/>
          <w:i/>
          <w:iCs/>
        </w:rPr>
        <w:t>K</w:t>
      </w:r>
      <w:r w:rsidR="00C17A69" w:rsidRPr="00747383">
        <w:rPr>
          <w:rFonts w:ascii="Cambria" w:hAnsi="Cambria"/>
          <w:b/>
          <w:i/>
          <w:iCs/>
        </w:rPr>
        <w:t>ata kunci</w:t>
      </w:r>
      <w:r w:rsidR="00A11A78" w:rsidRPr="00747383">
        <w:rPr>
          <w:rFonts w:ascii="Cambria" w:hAnsi="Cambria"/>
          <w:i/>
        </w:rPr>
        <w:t xml:space="preserve">: </w:t>
      </w:r>
      <w:r w:rsidR="00781970">
        <w:rPr>
          <w:rFonts w:ascii="Cambria" w:hAnsi="Cambria"/>
          <w:i/>
          <w:lang w:val="en-ID"/>
        </w:rPr>
        <w:t>media pembelajaran matematika, video animasi,</w:t>
      </w:r>
      <w:r w:rsidR="00270185">
        <w:rPr>
          <w:rFonts w:ascii="Cambria" w:hAnsi="Cambria"/>
          <w:i/>
          <w:lang w:val="en-ID"/>
        </w:rPr>
        <w:t xml:space="preserve"> youtube</w:t>
      </w:r>
    </w:p>
    <w:p w:rsidR="00B46098" w:rsidRPr="00747383" w:rsidRDefault="00B46098" w:rsidP="00747383">
      <w:pPr>
        <w:pStyle w:val="Heading1"/>
        <w:sectPr w:rsidR="00B46098" w:rsidRPr="00747383" w:rsidSect="00515E54">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docGrid w:linePitch="360"/>
        </w:sectPr>
      </w:pPr>
    </w:p>
    <w:p w:rsidR="00C44EA0" w:rsidRPr="00453C40" w:rsidRDefault="00747383" w:rsidP="00747383">
      <w:pPr>
        <w:pStyle w:val="Heading1"/>
        <w:rPr>
          <w:lang w:val="en-ID"/>
        </w:rPr>
      </w:pPr>
      <w:r w:rsidRPr="00747383">
        <w:lastRenderedPageBreak/>
        <w:t>1. PENDAHULUAN</w:t>
      </w:r>
    </w:p>
    <w:p w:rsidR="00130456" w:rsidRPr="001964E0" w:rsidRDefault="00672FE3" w:rsidP="00130456">
      <w:pPr>
        <w:pStyle w:val="NormalWeb"/>
        <w:spacing w:before="0" w:beforeAutospacing="0" w:after="0" w:afterAutospacing="0" w:line="276" w:lineRule="auto"/>
        <w:ind w:firstLine="720"/>
        <w:jc w:val="both"/>
        <w:rPr>
          <w:rFonts w:ascii="Cambria" w:hAnsi="Cambria"/>
          <w:color w:val="000000"/>
          <w:sz w:val="22"/>
          <w:szCs w:val="22"/>
          <w:lang w:val="id-ID"/>
        </w:rPr>
      </w:pPr>
      <w:r w:rsidRPr="001964E0">
        <w:rPr>
          <w:rFonts w:ascii="Cambria" w:hAnsi="Cambria"/>
          <w:sz w:val="22"/>
          <w:szCs w:val="22"/>
        </w:rPr>
        <w:t>Pandemi Covid-19 di awal tahun 2020 telah mengubah paradigma pendidikan di Indonesia</w:t>
      </w:r>
      <w:r w:rsidR="00F70356">
        <w:rPr>
          <w:rFonts w:ascii="Cambria" w:hAnsi="Cambria"/>
          <w:sz w:val="22"/>
          <w:szCs w:val="22"/>
        </w:rPr>
        <w:t xml:space="preserve"> </w:t>
      </w:r>
      <w:r w:rsidR="006904C2">
        <w:rPr>
          <w:rFonts w:ascii="Cambria" w:hAnsi="Cambria"/>
          <w:sz w:val="22"/>
          <w:szCs w:val="22"/>
        </w:rPr>
        <w:fldChar w:fldCharType="begin" w:fldLock="1"/>
      </w:r>
      <w:r w:rsidR="00B84DCD">
        <w:rPr>
          <w:rFonts w:ascii="Cambria" w:hAnsi="Cambria"/>
          <w:sz w:val="22"/>
          <w:szCs w:val="22"/>
        </w:rPr>
        <w:instrText>ADDIN CSL_CITATION {"citationItems":[{"id":"ITEM-1","itemData":{"ISBN":"9786237112280","author":[{"dropping-particle":"","family":"Hermoyo","given":"R. Panji","non-dropping-particle":"","parse-names":false,"suffix":""},{"dropping-particle":"","family":"Mursyidah","given":"Himmatul","non-dropping-particle":"","parse-names":false,"suffix":""}],"container-title":"New Normal : Idealism and Implementation in Indonesia and the Philippines","editor":[{"dropping-particle":"","family":"Dewi PF","given":"Kadek Aria Prima","non-dropping-particle":"","parse-names":false,"suffix":""}],"id":"ITEM-1","issued":{"date-parts":[["2020"]]},"page":"200-213","publisher":"Jayapangus Press","publisher-place":"Denpasar","title":"What are the information and communication technology abalities that the Indonesian language teachers candidates need toward a new normal era?","type":"chapter"},"uris":["http://www.mendeley.com/documents/?uuid=1d1ff06b-1b43-4fb3-a061-857f2df620a5"]},{"id":"ITEM-2","itemData":{"DOI":"10.33902/JPSP.2020261309","author":[{"dropping-particle":"","family":"Adnan","given":"Muhammad","non-dropping-particle":"","parse-names":false,"suffix":""},{"dropping-particle":"","family":"Anwar","given":"Kainat","non-dropping-particle":"","parse-names":false,"suffix":""}],"container-title":"Journal of Pedagogical Sociology and Psychology","id":"ITEM-2","issue":"1","issued":{"date-parts":[["2020"]]},"page":"45-51","title":"Online learning amid the COVID-19 pandemic: students' perspectives","type":"article-journal","volume":"2"},"uris":["http://www.mendeley.com/documents/?uuid=574e6622-aa1d-412c-ac22-13e3a49c7ed0"]}],"mendeley":{"formattedCitation":"(Adnan &amp; Anwar, 2020; Hermoyo &amp; Mursyidah, 2020)","plainTextFormattedCitation":"(Adnan &amp; Anwar, 2020; Hermoyo &amp; Mursyidah, 2020)","previouslyFormattedCitation":"(Adnan &amp; Anwar, 2020; Hermoyo &amp; Mursyidah, 2020)"},"properties":{"noteIndex":0},"schema":"https://github.com/citation-style-language/schema/raw/master/csl-citation.json"}</w:instrText>
      </w:r>
      <w:r w:rsidR="006904C2">
        <w:rPr>
          <w:rFonts w:ascii="Cambria" w:hAnsi="Cambria"/>
          <w:sz w:val="22"/>
          <w:szCs w:val="22"/>
        </w:rPr>
        <w:fldChar w:fldCharType="separate"/>
      </w:r>
      <w:r w:rsidR="00B84DCD" w:rsidRPr="00B84DCD">
        <w:rPr>
          <w:rFonts w:ascii="Cambria" w:hAnsi="Cambria"/>
          <w:noProof/>
          <w:sz w:val="22"/>
          <w:szCs w:val="22"/>
        </w:rPr>
        <w:t>(Adnan &amp; Anwar, 2020; Hermoyo &amp; Mursyidah, 2020)</w:t>
      </w:r>
      <w:r w:rsidR="006904C2">
        <w:rPr>
          <w:rFonts w:ascii="Cambria" w:hAnsi="Cambria"/>
          <w:sz w:val="22"/>
          <w:szCs w:val="22"/>
        </w:rPr>
        <w:fldChar w:fldCharType="end"/>
      </w:r>
      <w:r w:rsidRPr="001964E0">
        <w:rPr>
          <w:rFonts w:ascii="Cambria" w:hAnsi="Cambria"/>
          <w:sz w:val="22"/>
          <w:szCs w:val="22"/>
        </w:rPr>
        <w:t>. Pemerintah Indonesia mengeluarkan kebijakan untuk belajar, bekerja, dan beribadah dari rumah</w:t>
      </w:r>
      <w:r w:rsidR="00B84DCD">
        <w:rPr>
          <w:rFonts w:ascii="Cambria" w:hAnsi="Cambria"/>
          <w:sz w:val="22"/>
          <w:szCs w:val="22"/>
        </w:rPr>
        <w:t xml:space="preserve"> </w:t>
      </w:r>
      <w:r w:rsidR="006904C2">
        <w:rPr>
          <w:rFonts w:ascii="Cambria" w:hAnsi="Cambria"/>
          <w:sz w:val="22"/>
          <w:szCs w:val="22"/>
        </w:rPr>
        <w:fldChar w:fldCharType="begin" w:fldLock="1"/>
      </w:r>
      <w:r w:rsidR="00F937C8">
        <w:rPr>
          <w:rFonts w:ascii="Cambria" w:hAnsi="Cambria"/>
          <w:sz w:val="22"/>
          <w:szCs w:val="22"/>
        </w:rPr>
        <w:instrText>ADDIN CSL_CITATION {"citationItems":[{"id":"ITEM-1","itemData":{"DOI":"10.29333/ejmste/8240","ISSN":"13058223","abstract":"School closures in Indonesia during the COVID-19 pandemic have left 45.5 million school students and 3.1 million teachers dependent on online teaching and learning. Online teaching and learning are an unprecedented experience for most teachers and students; consequently, they have a limited experience with it. This paper examines the views of secondary school mathematics teachers on E-learning implementation barriers during the COVID-19 pandemic at four barrier levels, namely teacher, school, curriculum and student. Furthermore, it assesses the relationship between barrier levels with teachers' demographic background. Data was collected through an online questionnaire, involving 159 participants from lower and upper secondary schools in Indonesia. The findings of this study suggest that student level barrier had the highest impact on e-learning use. In addition, the student level barrier showed strong positive correlation with the school level barrier and curriculum level barrier. The study showed that teachers' backgrounds had no impact on the level of barriers. This study stimulates further discussion on the way to overcome e-learning barriers whilst simultaneously maximizing benefits of E-learning during this pandemic and beyond it by highlighting the importance of students' voices.","author":[{"dropping-particle":"","family":"Mailizar","given":"","non-dropping-particle":"","parse-names":false,"suffix":""},{"dropping-particle":"","family":"Almanthari","given":"Abdulsalam","non-dropping-particle":"","parse-names":false,"suffix":""},{"dropping-particle":"","family":"Maulina","given":"Suci","non-dropping-particle":"","parse-names":false,"suffix":""},{"dropping-particle":"","family":"Bruce","given":"Sandra","non-dropping-particle":"","parse-names":false,"suffix":""}],"container-title":"Eurasia Journal of Mathematics, Science and Technology Education","id":"ITEM-1","issue":"7","issued":{"date-parts":[["2020"]]},"page":"1860","title":"Secondary school mathematics teachers' views on e-learning implementation barriers during the COVID-19 pandemic: The case of Indonesia","type":"article-journal","volume":"16"},"uris":["http://www.mendeley.com/documents/?uuid=90085217-564a-44cd-b230-7ebc8fbe39ea"]}],"mendeley":{"formattedCitation":"(Mailizar, Almanthari, Maulina, &amp; Bruce, 2020)","plainTextFormattedCitation":"(Mailizar, Almanthari, Maulina, &amp; Bruce, 2020)","previouslyFormattedCitation":"(Mailizar, Almanthari, Maulina, &amp; Bruce, 2020)"},"properties":{"noteIndex":0},"schema":"https://github.com/citation-style-language/schema/raw/master/csl-citation.json"}</w:instrText>
      </w:r>
      <w:r w:rsidR="006904C2">
        <w:rPr>
          <w:rFonts w:ascii="Cambria" w:hAnsi="Cambria"/>
          <w:sz w:val="22"/>
          <w:szCs w:val="22"/>
        </w:rPr>
        <w:fldChar w:fldCharType="separate"/>
      </w:r>
      <w:r w:rsidR="00B84DCD" w:rsidRPr="00B84DCD">
        <w:rPr>
          <w:rFonts w:ascii="Cambria" w:hAnsi="Cambria"/>
          <w:noProof/>
          <w:sz w:val="22"/>
          <w:szCs w:val="22"/>
        </w:rPr>
        <w:t>(Mailizar, Almanthari, Maulina, &amp; Bruce, 2020)</w:t>
      </w:r>
      <w:r w:rsidR="006904C2">
        <w:rPr>
          <w:rFonts w:ascii="Cambria" w:hAnsi="Cambria"/>
          <w:sz w:val="22"/>
          <w:szCs w:val="22"/>
        </w:rPr>
        <w:fldChar w:fldCharType="end"/>
      </w:r>
      <w:r w:rsidRPr="001964E0">
        <w:rPr>
          <w:rFonts w:ascii="Cambria" w:hAnsi="Cambria"/>
          <w:sz w:val="22"/>
          <w:szCs w:val="22"/>
        </w:rPr>
        <w:t>. Hal tersebut membuat pendidik atau guru harus menyesuaikan diri dengan aturan tersebut, yaitu dengan melakukan kegiatan belajar dan mengajar jarak jauh</w:t>
      </w:r>
      <w:r w:rsidR="00F70356">
        <w:rPr>
          <w:rFonts w:ascii="Cambria" w:hAnsi="Cambria"/>
          <w:sz w:val="22"/>
          <w:szCs w:val="22"/>
        </w:rPr>
        <w:t xml:space="preserve"> </w:t>
      </w:r>
      <w:r w:rsidR="006904C2">
        <w:rPr>
          <w:rFonts w:ascii="Cambria" w:hAnsi="Cambria"/>
          <w:sz w:val="22"/>
          <w:szCs w:val="22"/>
        </w:rPr>
        <w:fldChar w:fldCharType="begin" w:fldLock="1"/>
      </w:r>
      <w:r w:rsidR="00F70356">
        <w:rPr>
          <w:rFonts w:ascii="Cambria" w:hAnsi="Cambria"/>
          <w:sz w:val="22"/>
          <w:szCs w:val="22"/>
        </w:rPr>
        <w:instrText>ADDIN CSL_CITATION {"citationItems":[{"id":"ITEM-1","itemData":{"DOI":"10.1088/1742-6596/1720/1/012007","author":[{"dropping-particle":"","family":"Mursyidah","given":"Himmatul","non-dropping-particle":"","parse-names":false,"suffix":""},{"dropping-particle":"","family":"Hermoyo","given":"R. Panji","non-dropping-particle":"","parse-names":false,"suffix":""},{"dropping-particle":"","family":"Suwaibah","given":"Dewi","non-dropping-particle":"","parse-names":false,"suffix":""}],"container-title":"5th PROFUNEDU (ALPTK-PTM) 2020","id":"ITEM-1","issued":{"date-parts":[["2021"]]},"page":"1-10","publisher":"IOP Publishing","publisher-place":"Surakarta","title":"Does flipped learning method via MOODLE can improve outcomes and motivation of discrete mathematics learning during COVID-19 pandemic?","type":"paper-conference"},"uris":["http://www.mendeley.com/documents/?uuid=b5fa30d2-d1ef-427c-88a5-3b887a93c155"]}],"mendeley":{"formattedCitation":"(Mursyidah, Hermoyo, &amp; Suwaibah, 2021)","plainTextFormattedCitation":"(Mursyidah, Hermoyo, &amp; Suwaibah, 2021)","previouslyFormattedCitation":"(Mursyidah, Hermoyo, &amp; Suwaibah, 2021)"},"properties":{"noteIndex":0},"schema":"https://github.com/citation-style-language/schema/raw/master/csl-citation.json"}</w:instrText>
      </w:r>
      <w:r w:rsidR="006904C2">
        <w:rPr>
          <w:rFonts w:ascii="Cambria" w:hAnsi="Cambria"/>
          <w:sz w:val="22"/>
          <w:szCs w:val="22"/>
        </w:rPr>
        <w:fldChar w:fldCharType="separate"/>
      </w:r>
      <w:r w:rsidR="00F70356" w:rsidRPr="00F70356">
        <w:rPr>
          <w:rFonts w:ascii="Cambria" w:hAnsi="Cambria"/>
          <w:noProof/>
          <w:sz w:val="22"/>
          <w:szCs w:val="22"/>
        </w:rPr>
        <w:t>(Mursyidah, Hermoyo, &amp; Suwaibah, 2021)</w:t>
      </w:r>
      <w:r w:rsidR="006904C2">
        <w:rPr>
          <w:rFonts w:ascii="Cambria" w:hAnsi="Cambria"/>
          <w:sz w:val="22"/>
          <w:szCs w:val="22"/>
        </w:rPr>
        <w:fldChar w:fldCharType="end"/>
      </w:r>
      <w:r w:rsidRPr="001964E0">
        <w:rPr>
          <w:rFonts w:ascii="Cambria" w:hAnsi="Cambria"/>
          <w:sz w:val="22"/>
          <w:szCs w:val="22"/>
        </w:rPr>
        <w:t xml:space="preserve">. Adanya pembelajaran jarak jauh menuntut guru untuk mampu memanfaatkan teknologi informasi dan komunikasi yang telah </w:t>
      </w:r>
      <w:r w:rsidRPr="001964E0">
        <w:rPr>
          <w:rFonts w:ascii="Cambria" w:hAnsi="Cambria"/>
          <w:sz w:val="22"/>
          <w:szCs w:val="22"/>
        </w:rPr>
        <w:lastRenderedPageBreak/>
        <w:t>berkembang di era revolusi industri 4.0</w:t>
      </w:r>
      <w:r w:rsidR="00BD0EB2">
        <w:rPr>
          <w:rFonts w:ascii="Cambria" w:hAnsi="Cambria"/>
          <w:sz w:val="22"/>
          <w:szCs w:val="22"/>
        </w:rPr>
        <w:t xml:space="preserve"> </w:t>
      </w:r>
      <w:r w:rsidR="00BD0EB2">
        <w:rPr>
          <w:rFonts w:ascii="Cambria" w:hAnsi="Cambria"/>
          <w:sz w:val="22"/>
          <w:szCs w:val="22"/>
        </w:rPr>
        <w:fldChar w:fldCharType="begin" w:fldLock="1"/>
      </w:r>
      <w:r w:rsidR="00F87239">
        <w:rPr>
          <w:rFonts w:ascii="Cambria" w:hAnsi="Cambria"/>
          <w:sz w:val="22"/>
          <w:szCs w:val="22"/>
        </w:rPr>
        <w:instrText>ADDIN CSL_CITATION {"citationItems":[{"id":"ITEM-1","itemData":{"DOI":"https://doi.org/10.22437/ijssc.v2i1.9847","ISSN":"2685-9807","abstract":"… pembelajaran jarak jauh yang memanfaatkan internet sebagai media komunikasi secara … dalam kegiatan belajar e-learning yaitu kegiatan pembelajaran dilakukan melalui … Penggunaan internet dan teknologi multimedia mampu merombak cara penyampaian pengetahuan dan …","author":[{"dropping-particle":"","family":"Indrayana","given":"Boy","non-dropping-particle":"","parse-names":false,"suffix":""},{"dropping-particle":"","family":"Sadikin","given":"Ali","non-dropping-particle":"","parse-names":false,"suffix":""}],"container-title":"Indonesion Journal of Sport Science and Coaching","id":"ITEM-1","issue":"1","issued":{"date-parts":[["2020"]]},"page":"46-55","title":"Penerapan e-learning di era revolusi industri 4.0 untuk menekan penyebaran covid-19","type":"article-journal","volume":"2"},"uris":["http://www.mendeley.com/documents/?uuid=2ccc9262-ec8a-4bfc-934f-62800d56e783"]},{"id":"ITEM-2","itemData":{"abstract":"Penelitian ini bertujuan untuk mengetahui pemanfaatan teknologi pembelajaran daring saat pandemi virus Covid-19 yang telah menyebar di seluruh dunia terutama Indonesia menggunakan platform google classroom, YouTube, WAG, Edmodo, Zoom, serta Googlemeet. Penelitian yang kami lakukan ini menggunakan pendekatan kualitatif dengan cara mengumpulkan data dengan beberapa metode yang kami lakukan dalam penulisan artikel ini. Kami menggunakan metode wawancara, studi pustaka dan literatur, kemudian hasilnya menunjukkan bahwa teknologi memiliki banyak sekali peran dan manfaatnya dalam dunia pendidikan terlebih saat pembelajaran jarak jauh di tengah pandemi Covid-19 ini. Dengan melakukan wawancara kepada guru dan peserta didik, dapat disimpulkan bahwa teknologi media pembelajaran yang banyak di gunakan oleh Sekolah Dasar adalah WAG dan juga google classroom.","author":[{"dropping-particle":"","family":"Salsabila","given":"Unik Hanifah","non-dropping-particle":"","parse-names":false,"suffix":""},{"dropping-particle":"","family":"Lestari","given":"Windi Mega","non-dropping-particle":"","parse-names":false,"suffix":""},{"dropping-particle":"","family":"Habibah","given":"Riasatul","non-dropping-particle":"","parse-names":false,"suffix":""},{"dropping-particle":"","family":"Andaresta","given":"Oqy","non-dropping-particle":"","parse-names":false,"suffix":""},{"dropping-particle":"","family":"Yulianingsih","given":"Diah","non-dropping-particle":"","parse-names":false,"suffix":""}],"container-title":"Trapsila: Jurnal Pendidikan Dasar","id":"ITEM-2","issue":"2","issued":{"date-parts":[["2020"]]},"page":"1-13","title":"Pemanfaatan teknologi media pembelajaran di masa pandemi covid-19","type":"article-journal","volume":"2"},"uris":["http://www.mendeley.com/documents/?uuid=ad61c264-b659-4246-a62f-ae99dea38e3b"]}],"mendeley":{"formattedCitation":"(Indrayana &amp; Sadikin, 2020; Salsabila, Lestari, Habibah, Andaresta, &amp; Yulianingsih, 2020)","plainTextFormattedCitation":"(Indrayana &amp; Sadikin, 2020; Salsabila, Lestari, Habibah, Andaresta, &amp; Yulianingsih, 2020)","previouslyFormattedCitation":"(Indrayana &amp; Sadikin, 2020; Salsabila, Lestari, Habibah, Andaresta, &amp; Yulianingsih, 2020)"},"properties":{"noteIndex":0},"schema":"https://github.com/citation-style-language/schema/raw/master/csl-citation.json"}</w:instrText>
      </w:r>
      <w:r w:rsidR="00BD0EB2">
        <w:rPr>
          <w:rFonts w:ascii="Cambria" w:hAnsi="Cambria"/>
          <w:sz w:val="22"/>
          <w:szCs w:val="22"/>
        </w:rPr>
        <w:fldChar w:fldCharType="separate"/>
      </w:r>
      <w:r w:rsidR="00BD0EB2" w:rsidRPr="00BD0EB2">
        <w:rPr>
          <w:rFonts w:ascii="Cambria" w:hAnsi="Cambria"/>
          <w:noProof/>
          <w:sz w:val="22"/>
          <w:szCs w:val="22"/>
        </w:rPr>
        <w:t>(Indrayana &amp; Sadikin, 2020; Salsabila, Lestari, Habibah, Andaresta, &amp; Yulianingsih, 2020)</w:t>
      </w:r>
      <w:r w:rsidR="00BD0EB2">
        <w:rPr>
          <w:rFonts w:ascii="Cambria" w:hAnsi="Cambria"/>
          <w:sz w:val="22"/>
          <w:szCs w:val="22"/>
        </w:rPr>
        <w:fldChar w:fldCharType="end"/>
      </w:r>
      <w:r w:rsidRPr="001964E0">
        <w:rPr>
          <w:rFonts w:ascii="Cambria" w:hAnsi="Cambria"/>
          <w:sz w:val="22"/>
          <w:szCs w:val="22"/>
        </w:rPr>
        <w:t xml:space="preserve">. Hal itu juga dialami oleh bapak dan ibu guru yang mengajar di MI Muhammadiyah 09 </w:t>
      </w:r>
      <w:r w:rsidR="003E72E8" w:rsidRPr="001964E0">
        <w:rPr>
          <w:rFonts w:ascii="Cambria" w:hAnsi="Cambria"/>
          <w:sz w:val="22"/>
          <w:szCs w:val="22"/>
        </w:rPr>
        <w:t>Labuhan</w:t>
      </w:r>
      <w:r w:rsidRPr="001964E0">
        <w:rPr>
          <w:rFonts w:ascii="Cambria" w:hAnsi="Cambria"/>
          <w:sz w:val="22"/>
          <w:szCs w:val="22"/>
        </w:rPr>
        <w:t>.</w:t>
      </w:r>
      <w:r w:rsidR="009D7EB8" w:rsidRPr="001964E0">
        <w:rPr>
          <w:rFonts w:ascii="Cambria" w:hAnsi="Cambria"/>
          <w:color w:val="000000"/>
          <w:sz w:val="22"/>
          <w:szCs w:val="22"/>
        </w:rPr>
        <w:t xml:space="preserve"> </w:t>
      </w:r>
    </w:p>
    <w:p w:rsidR="00A653A6" w:rsidRPr="00651EF4" w:rsidRDefault="003E72E8" w:rsidP="00130456">
      <w:pPr>
        <w:pStyle w:val="NormalWeb"/>
        <w:spacing w:before="0" w:beforeAutospacing="0" w:after="0" w:afterAutospacing="0" w:line="276" w:lineRule="auto"/>
        <w:ind w:firstLine="720"/>
        <w:jc w:val="both"/>
        <w:rPr>
          <w:rFonts w:ascii="Cambria" w:hAnsi="Cambria"/>
          <w:sz w:val="22"/>
          <w:szCs w:val="22"/>
        </w:rPr>
      </w:pPr>
      <w:r w:rsidRPr="001964E0">
        <w:rPr>
          <w:rFonts w:ascii="Cambria" w:hAnsi="Cambria"/>
          <w:sz w:val="22"/>
          <w:szCs w:val="22"/>
        </w:rPr>
        <w:t xml:space="preserve">MI Muhammadiyah </w:t>
      </w:r>
      <w:r w:rsidR="00797334" w:rsidRPr="001964E0">
        <w:rPr>
          <w:rFonts w:ascii="Cambria" w:hAnsi="Cambria"/>
          <w:sz w:val="22"/>
          <w:szCs w:val="22"/>
        </w:rPr>
        <w:t xml:space="preserve">(MIM) </w:t>
      </w:r>
      <w:r w:rsidRPr="001964E0">
        <w:rPr>
          <w:rFonts w:ascii="Cambria" w:hAnsi="Cambria"/>
          <w:sz w:val="22"/>
          <w:szCs w:val="22"/>
        </w:rPr>
        <w:t xml:space="preserve">09 Labuhan merupakan suatu madrasah atau sekolah dasar swasta yang </w:t>
      </w:r>
      <w:r w:rsidR="00797334" w:rsidRPr="001964E0">
        <w:rPr>
          <w:rFonts w:ascii="Cambria" w:hAnsi="Cambria"/>
          <w:sz w:val="22"/>
          <w:szCs w:val="22"/>
        </w:rPr>
        <w:t xml:space="preserve">beralamat di </w:t>
      </w:r>
      <w:r w:rsidRPr="001964E0">
        <w:rPr>
          <w:rFonts w:ascii="Cambria" w:hAnsi="Cambria"/>
          <w:sz w:val="22"/>
          <w:szCs w:val="22"/>
        </w:rPr>
        <w:t>Jalan Tikung 55, Desa Labuhan, Kecamatan Brondong, Kabupaten Lamongan, Provinsi Jawa Timur</w:t>
      </w:r>
      <w:r w:rsidR="00F937C8">
        <w:rPr>
          <w:rFonts w:ascii="Cambria" w:hAnsi="Cambria"/>
          <w:sz w:val="22"/>
          <w:szCs w:val="22"/>
        </w:rPr>
        <w:t xml:space="preserve"> </w:t>
      </w:r>
      <w:r w:rsidR="006904C2">
        <w:rPr>
          <w:rFonts w:ascii="Cambria" w:hAnsi="Cambria"/>
          <w:sz w:val="22"/>
          <w:szCs w:val="22"/>
        </w:rPr>
        <w:fldChar w:fldCharType="begin" w:fldLock="1"/>
      </w:r>
      <w:r w:rsidR="009C71FC">
        <w:rPr>
          <w:rFonts w:ascii="Cambria" w:hAnsi="Cambria"/>
          <w:sz w:val="22"/>
          <w:szCs w:val="22"/>
        </w:rPr>
        <w:instrText>ADDIN CSL_CITATION {"citationItems":[{"id":"ITEM-1","itemData":{"URL":"http://lamongan.muhammadiyah.or.id/content-15-sdet-pendidikan.html","accessed":{"date-parts":[["2021","3","20"]]},"author":[{"dropping-particle":"","family":"PDM Kabupaten Lamongan","given":"","non-dropping-particle":"","parse-names":false,"suffix":""}],"container-title":"Pimpinan Pusat Muhammadiyah","id":"ITEM-1","issued":{"date-parts":[["1997"]]},"title":"Daftar SD/MI Muhammadiyah se daerah Lamongan","type":"webpage"},"uris":["http://www.mendeley.com/documents/?uuid=5759d527-bca2-4eaf-8936-75caed53925d"]}],"mendeley":{"formattedCitation":"(PDM Kabupaten Lamongan, 1997)","plainTextFormattedCitation":"(PDM Kabupaten Lamongan, 1997)","previouslyFormattedCitation":"(PDM Kabupaten Lamongan, 1997)"},"properties":{"noteIndex":0},"schema":"https://github.com/citation-style-language/schema/raw/master/csl-citation.json"}</w:instrText>
      </w:r>
      <w:r w:rsidR="006904C2">
        <w:rPr>
          <w:rFonts w:ascii="Cambria" w:hAnsi="Cambria"/>
          <w:sz w:val="22"/>
          <w:szCs w:val="22"/>
        </w:rPr>
        <w:fldChar w:fldCharType="separate"/>
      </w:r>
      <w:r w:rsidR="00F937C8" w:rsidRPr="00F937C8">
        <w:rPr>
          <w:rFonts w:ascii="Cambria" w:hAnsi="Cambria"/>
          <w:noProof/>
          <w:sz w:val="22"/>
          <w:szCs w:val="22"/>
        </w:rPr>
        <w:t>(PDM Kabupaten Lamongan, 1997)</w:t>
      </w:r>
      <w:r w:rsidR="006904C2">
        <w:rPr>
          <w:rFonts w:ascii="Cambria" w:hAnsi="Cambria"/>
          <w:sz w:val="22"/>
          <w:szCs w:val="22"/>
        </w:rPr>
        <w:fldChar w:fldCharType="end"/>
      </w:r>
      <w:r w:rsidRPr="001964E0">
        <w:rPr>
          <w:rFonts w:ascii="Cambria" w:hAnsi="Cambria"/>
          <w:sz w:val="22"/>
          <w:szCs w:val="22"/>
        </w:rPr>
        <w:t xml:space="preserve">. </w:t>
      </w:r>
      <w:r w:rsidR="00797334" w:rsidRPr="001964E0">
        <w:rPr>
          <w:rFonts w:ascii="Cambria" w:hAnsi="Cambria"/>
          <w:sz w:val="22"/>
          <w:szCs w:val="22"/>
        </w:rPr>
        <w:t>Lokasi madrasah ini</w:t>
      </w:r>
      <w:r w:rsidRPr="001964E0">
        <w:rPr>
          <w:rFonts w:ascii="Cambria" w:hAnsi="Cambria"/>
          <w:sz w:val="22"/>
          <w:szCs w:val="22"/>
        </w:rPr>
        <w:t xml:space="preserve"> </w:t>
      </w:r>
      <w:r w:rsidR="00797334" w:rsidRPr="001964E0">
        <w:rPr>
          <w:rFonts w:ascii="Cambria" w:hAnsi="Cambria"/>
          <w:sz w:val="22"/>
          <w:szCs w:val="22"/>
        </w:rPr>
        <w:t xml:space="preserve">berada di pesisir pantai utara Lamongan. MIM 09 Labuhan </w:t>
      </w:r>
      <w:r w:rsidR="004743F9" w:rsidRPr="001964E0">
        <w:rPr>
          <w:rFonts w:ascii="Cambria" w:hAnsi="Cambria"/>
          <w:sz w:val="22"/>
          <w:szCs w:val="22"/>
        </w:rPr>
        <w:t>mempunyai</w:t>
      </w:r>
      <w:r w:rsidRPr="001964E0">
        <w:rPr>
          <w:rFonts w:ascii="Cambria" w:hAnsi="Cambria"/>
          <w:sz w:val="22"/>
          <w:szCs w:val="22"/>
        </w:rPr>
        <w:t xml:space="preserve"> </w:t>
      </w:r>
      <w:r w:rsidR="004743F9" w:rsidRPr="001964E0">
        <w:rPr>
          <w:rFonts w:ascii="Cambria" w:hAnsi="Cambria"/>
          <w:sz w:val="22"/>
          <w:szCs w:val="22"/>
        </w:rPr>
        <w:t>10 rombongan belajar yang terdiri dari kelas 1A, 1B, 2, 3, 4A, 4B, 5A, 5B, 6A, dan 6B.</w:t>
      </w:r>
      <w:r w:rsidRPr="001964E0">
        <w:rPr>
          <w:rFonts w:ascii="Cambria" w:hAnsi="Cambria"/>
          <w:sz w:val="22"/>
          <w:szCs w:val="22"/>
        </w:rPr>
        <w:t xml:space="preserve"> </w:t>
      </w:r>
      <w:r w:rsidR="004743F9" w:rsidRPr="001964E0">
        <w:rPr>
          <w:rFonts w:ascii="Cambria" w:hAnsi="Cambria"/>
          <w:sz w:val="22"/>
          <w:szCs w:val="22"/>
        </w:rPr>
        <w:t>J</w:t>
      </w:r>
      <w:r w:rsidRPr="001964E0">
        <w:rPr>
          <w:rFonts w:ascii="Cambria" w:hAnsi="Cambria"/>
          <w:sz w:val="22"/>
          <w:szCs w:val="22"/>
        </w:rPr>
        <w:t>um</w:t>
      </w:r>
      <w:r w:rsidR="00F443D3" w:rsidRPr="001964E0">
        <w:rPr>
          <w:rFonts w:ascii="Cambria" w:hAnsi="Cambria"/>
          <w:sz w:val="22"/>
          <w:szCs w:val="22"/>
        </w:rPr>
        <w:t>lah siswa pada tahun ajaran 2020-2021</w:t>
      </w:r>
      <w:r w:rsidRPr="001964E0">
        <w:rPr>
          <w:rFonts w:ascii="Cambria" w:hAnsi="Cambria"/>
          <w:sz w:val="22"/>
          <w:szCs w:val="22"/>
        </w:rPr>
        <w:t xml:space="preserve"> </w:t>
      </w:r>
      <w:r w:rsidR="004743F9" w:rsidRPr="001964E0">
        <w:rPr>
          <w:rFonts w:ascii="Cambria" w:hAnsi="Cambria"/>
          <w:sz w:val="22"/>
          <w:szCs w:val="22"/>
        </w:rPr>
        <w:t xml:space="preserve">adalah </w:t>
      </w:r>
      <w:r w:rsidR="003A22E4" w:rsidRPr="001964E0">
        <w:rPr>
          <w:rFonts w:ascii="Cambria" w:hAnsi="Cambria"/>
          <w:sz w:val="22"/>
          <w:szCs w:val="22"/>
        </w:rPr>
        <w:t>234</w:t>
      </w:r>
      <w:r w:rsidR="004743F9" w:rsidRPr="001964E0">
        <w:rPr>
          <w:rFonts w:ascii="Cambria" w:hAnsi="Cambria"/>
          <w:sz w:val="22"/>
          <w:szCs w:val="22"/>
        </w:rPr>
        <w:t xml:space="preserve"> orang,</w:t>
      </w:r>
      <w:r w:rsidRPr="001964E0">
        <w:rPr>
          <w:rFonts w:ascii="Cambria" w:hAnsi="Cambria"/>
          <w:sz w:val="22"/>
          <w:szCs w:val="22"/>
        </w:rPr>
        <w:t xml:space="preserve"> </w:t>
      </w:r>
      <w:r w:rsidR="004743F9" w:rsidRPr="001964E0">
        <w:rPr>
          <w:rFonts w:ascii="Cambria" w:hAnsi="Cambria"/>
          <w:sz w:val="22"/>
          <w:szCs w:val="22"/>
        </w:rPr>
        <w:t xml:space="preserve">dengan jumlah </w:t>
      </w:r>
      <w:r w:rsidRPr="001964E0">
        <w:rPr>
          <w:rFonts w:ascii="Cambria" w:hAnsi="Cambria"/>
          <w:sz w:val="22"/>
          <w:szCs w:val="22"/>
        </w:rPr>
        <w:t xml:space="preserve">guru </w:t>
      </w:r>
      <w:r w:rsidR="003A22E4" w:rsidRPr="001964E0">
        <w:rPr>
          <w:rFonts w:ascii="Cambria" w:hAnsi="Cambria"/>
          <w:sz w:val="22"/>
          <w:szCs w:val="22"/>
        </w:rPr>
        <w:t>21</w:t>
      </w:r>
      <w:r w:rsidR="004743F9" w:rsidRPr="001964E0">
        <w:rPr>
          <w:rFonts w:ascii="Cambria" w:hAnsi="Cambria"/>
          <w:sz w:val="22"/>
          <w:szCs w:val="22"/>
        </w:rPr>
        <w:t xml:space="preserve"> </w:t>
      </w:r>
      <w:r w:rsidRPr="001964E0">
        <w:rPr>
          <w:rFonts w:ascii="Cambria" w:hAnsi="Cambria"/>
          <w:sz w:val="22"/>
          <w:szCs w:val="22"/>
        </w:rPr>
        <w:t>orang</w:t>
      </w:r>
      <w:r w:rsidR="004743F9" w:rsidRPr="001964E0">
        <w:rPr>
          <w:rFonts w:ascii="Cambria" w:hAnsi="Cambria"/>
          <w:sz w:val="22"/>
          <w:szCs w:val="22"/>
        </w:rPr>
        <w:t>.</w:t>
      </w:r>
      <w:r w:rsidRPr="001964E0">
        <w:rPr>
          <w:rFonts w:ascii="Cambria" w:hAnsi="Cambria"/>
          <w:sz w:val="22"/>
          <w:szCs w:val="22"/>
        </w:rPr>
        <w:t xml:space="preserve"> Berdasarkan wawancara </w:t>
      </w:r>
      <w:r w:rsidR="004743F9" w:rsidRPr="001964E0">
        <w:rPr>
          <w:rFonts w:ascii="Cambria" w:hAnsi="Cambria"/>
          <w:sz w:val="22"/>
          <w:szCs w:val="22"/>
        </w:rPr>
        <w:t>dengan</w:t>
      </w:r>
      <w:r w:rsidR="0043169E" w:rsidRPr="001964E0">
        <w:rPr>
          <w:rFonts w:ascii="Cambria" w:hAnsi="Cambria"/>
          <w:sz w:val="22"/>
          <w:szCs w:val="22"/>
        </w:rPr>
        <w:t xml:space="preserve"> kepala sekolah MIM 09 Labuhan diketahui</w:t>
      </w:r>
      <w:r w:rsidR="001964E0" w:rsidRPr="001964E0">
        <w:rPr>
          <w:rFonts w:ascii="Cambria" w:hAnsi="Cambria"/>
          <w:sz w:val="22"/>
          <w:szCs w:val="22"/>
        </w:rPr>
        <w:t xml:space="preserve"> bahwa selama masa pandemi dilakukan Pembelajaran Jarak Jauh (PJJ). Namun,</w:t>
      </w:r>
      <w:r w:rsidR="0043169E" w:rsidRPr="001964E0">
        <w:rPr>
          <w:rFonts w:ascii="Cambria" w:hAnsi="Cambria"/>
          <w:sz w:val="22"/>
          <w:szCs w:val="22"/>
        </w:rPr>
        <w:t xml:space="preserve"> terdapat beberapa permasalahan yang dihadapi guru </w:t>
      </w:r>
      <w:r w:rsidR="003A22E4" w:rsidRPr="001964E0">
        <w:rPr>
          <w:rFonts w:ascii="Cambria" w:hAnsi="Cambria"/>
          <w:sz w:val="22"/>
          <w:szCs w:val="22"/>
        </w:rPr>
        <w:t>dalam proses p</w:t>
      </w:r>
      <w:r w:rsidR="00032FBF">
        <w:rPr>
          <w:rFonts w:ascii="Cambria" w:hAnsi="Cambria"/>
          <w:sz w:val="22"/>
          <w:szCs w:val="22"/>
        </w:rPr>
        <w:t>embelajaran matematika di masa p</w:t>
      </w:r>
      <w:r w:rsidR="003A22E4" w:rsidRPr="001964E0">
        <w:rPr>
          <w:rFonts w:ascii="Cambria" w:hAnsi="Cambria"/>
          <w:sz w:val="22"/>
          <w:szCs w:val="22"/>
        </w:rPr>
        <w:t>andemi Covid-19</w:t>
      </w:r>
      <w:r w:rsidR="001964E0">
        <w:rPr>
          <w:rFonts w:ascii="Cambria" w:hAnsi="Cambria"/>
          <w:sz w:val="22"/>
          <w:szCs w:val="22"/>
        </w:rPr>
        <w:t xml:space="preserve"> ini</w:t>
      </w:r>
      <w:r w:rsidR="0043169E" w:rsidRPr="001964E0">
        <w:rPr>
          <w:rFonts w:ascii="Cambria" w:hAnsi="Cambria"/>
          <w:sz w:val="22"/>
          <w:szCs w:val="22"/>
        </w:rPr>
        <w:t xml:space="preserve">, yaitu (1) </w:t>
      </w:r>
      <w:r w:rsidR="003A22E4" w:rsidRPr="001964E0">
        <w:rPr>
          <w:rFonts w:ascii="Cambria" w:hAnsi="Cambria"/>
          <w:sz w:val="22"/>
          <w:szCs w:val="22"/>
        </w:rPr>
        <w:t xml:space="preserve">guru belum menggunakan media pembelajaran yang mendukung </w:t>
      </w:r>
      <w:r w:rsidR="001964E0" w:rsidRPr="001964E0">
        <w:rPr>
          <w:rFonts w:ascii="Cambria" w:hAnsi="Cambria"/>
          <w:sz w:val="22"/>
          <w:szCs w:val="22"/>
        </w:rPr>
        <w:t>pembelajaran dalam jaringan (daring)</w:t>
      </w:r>
      <w:r w:rsidR="003A22E4" w:rsidRPr="001964E0">
        <w:rPr>
          <w:rFonts w:ascii="Cambria" w:hAnsi="Cambria"/>
          <w:sz w:val="22"/>
          <w:szCs w:val="22"/>
        </w:rPr>
        <w:t xml:space="preserve">, (2) </w:t>
      </w:r>
      <w:r w:rsidR="0043169E" w:rsidRPr="001964E0">
        <w:rPr>
          <w:rFonts w:ascii="Cambria" w:hAnsi="Cambria"/>
          <w:sz w:val="22"/>
          <w:szCs w:val="22"/>
        </w:rPr>
        <w:t xml:space="preserve">minat belajar matematika siswa </w:t>
      </w:r>
      <w:r w:rsidR="001964E0">
        <w:rPr>
          <w:rFonts w:ascii="Cambria" w:hAnsi="Cambria"/>
          <w:sz w:val="22"/>
          <w:szCs w:val="22"/>
        </w:rPr>
        <w:t>rendah</w:t>
      </w:r>
      <w:r w:rsidR="0043169E" w:rsidRPr="001964E0">
        <w:rPr>
          <w:rFonts w:ascii="Cambria" w:hAnsi="Cambria"/>
          <w:sz w:val="22"/>
          <w:szCs w:val="22"/>
        </w:rPr>
        <w:t>,</w:t>
      </w:r>
      <w:r w:rsidR="003A22E4" w:rsidRPr="001964E0">
        <w:rPr>
          <w:rFonts w:ascii="Cambria" w:hAnsi="Cambria"/>
          <w:sz w:val="22"/>
          <w:szCs w:val="22"/>
        </w:rPr>
        <w:t xml:space="preserve"> dan (3) hasil belajar matematika </w:t>
      </w:r>
      <w:r w:rsidR="001964E0">
        <w:rPr>
          <w:rFonts w:ascii="Cambria" w:hAnsi="Cambria"/>
          <w:sz w:val="22"/>
          <w:szCs w:val="22"/>
        </w:rPr>
        <w:t>belum optimal.</w:t>
      </w:r>
      <w:r w:rsidR="002A3897">
        <w:rPr>
          <w:rFonts w:ascii="Cambria" w:hAnsi="Cambria"/>
          <w:sz w:val="22"/>
          <w:szCs w:val="22"/>
        </w:rPr>
        <w:t xml:space="preserve"> Permasalahan tersebut juga dialami g</w:t>
      </w:r>
      <w:r w:rsidR="00651EF4">
        <w:rPr>
          <w:rFonts w:ascii="Cambria" w:hAnsi="Cambria"/>
          <w:sz w:val="22"/>
          <w:szCs w:val="22"/>
        </w:rPr>
        <w:t>uru sebelum masa pandemi</w:t>
      </w:r>
      <w:r w:rsidR="00231257">
        <w:rPr>
          <w:rFonts w:ascii="Cambria" w:hAnsi="Cambria"/>
          <w:sz w:val="22"/>
          <w:szCs w:val="22"/>
        </w:rPr>
        <w:t>.</w:t>
      </w:r>
    </w:p>
    <w:p w:rsidR="00F05484" w:rsidRDefault="00032FBF" w:rsidP="00B65E81">
      <w:pPr>
        <w:pStyle w:val="NormalWeb"/>
        <w:spacing w:before="0" w:beforeAutospacing="0" w:after="0" w:afterAutospacing="0" w:line="276" w:lineRule="auto"/>
        <w:ind w:firstLine="720"/>
        <w:jc w:val="both"/>
        <w:rPr>
          <w:rFonts w:ascii="Cambria" w:hAnsi="Cambria"/>
          <w:sz w:val="22"/>
          <w:szCs w:val="22"/>
        </w:rPr>
      </w:pPr>
      <w:r>
        <w:rPr>
          <w:rFonts w:ascii="Cambria" w:hAnsi="Cambria"/>
          <w:sz w:val="22"/>
          <w:szCs w:val="22"/>
        </w:rPr>
        <w:t>Selama pandemi Covid-19</w:t>
      </w:r>
      <w:r w:rsidR="00B65E81">
        <w:rPr>
          <w:rFonts w:ascii="Cambria" w:hAnsi="Cambria"/>
          <w:sz w:val="22"/>
          <w:szCs w:val="22"/>
        </w:rPr>
        <w:t xml:space="preserve">, pembelajaran matematika dilakukan hanya melalui </w:t>
      </w:r>
      <w:r w:rsidR="00B65E81">
        <w:rPr>
          <w:rFonts w:ascii="Cambria" w:hAnsi="Cambria"/>
          <w:i/>
          <w:sz w:val="22"/>
          <w:szCs w:val="22"/>
        </w:rPr>
        <w:t>whatsapp group</w:t>
      </w:r>
      <w:r w:rsidR="00B65E81">
        <w:rPr>
          <w:rFonts w:ascii="Cambria" w:hAnsi="Cambria"/>
          <w:sz w:val="22"/>
          <w:szCs w:val="22"/>
        </w:rPr>
        <w:t xml:space="preserve">. Adapun metode yang digunakan lebih banyak berupa penugasan. Siswa diminta untuk mengerjakan Lembar Kerja Siswa (LKS) yang telah diberikan sebelum masa pandemi. Sedangkan untuk materi, guru biasanya memberikan materi dalam bentuk video pembelajaran. Akan tetapi, video yang dibagikan bukan merupakan buatan guru sendiri, melainkan video yang telah ada di </w:t>
      </w:r>
      <w:r w:rsidR="002B2BBB">
        <w:rPr>
          <w:rFonts w:ascii="Cambria" w:hAnsi="Cambria"/>
          <w:i/>
          <w:sz w:val="22"/>
          <w:szCs w:val="22"/>
        </w:rPr>
        <w:t>channel</w:t>
      </w:r>
      <w:r w:rsidR="00B65E81">
        <w:rPr>
          <w:rFonts w:ascii="Cambria" w:hAnsi="Cambria"/>
          <w:sz w:val="22"/>
          <w:szCs w:val="22"/>
        </w:rPr>
        <w:t xml:space="preserve"> </w:t>
      </w:r>
      <w:r w:rsidR="00B65E81" w:rsidRPr="00C34261">
        <w:rPr>
          <w:rFonts w:ascii="Cambria" w:hAnsi="Cambria"/>
          <w:i/>
          <w:sz w:val="22"/>
          <w:szCs w:val="22"/>
        </w:rPr>
        <w:t>YouTube</w:t>
      </w:r>
      <w:r w:rsidR="002B2BBB">
        <w:rPr>
          <w:rFonts w:ascii="Cambria" w:hAnsi="Cambria"/>
          <w:sz w:val="22"/>
          <w:szCs w:val="22"/>
        </w:rPr>
        <w:t xml:space="preserve"> pihak lain</w:t>
      </w:r>
      <w:r w:rsidR="00B65E81">
        <w:rPr>
          <w:rFonts w:ascii="Cambria" w:hAnsi="Cambria"/>
          <w:sz w:val="22"/>
          <w:szCs w:val="22"/>
        </w:rPr>
        <w:t xml:space="preserve">. Berdasarkan hal tersebut, dapat diketahui bahwa </w:t>
      </w:r>
      <w:r w:rsidR="008B4AD8">
        <w:rPr>
          <w:rFonts w:ascii="Cambria" w:hAnsi="Cambria"/>
          <w:sz w:val="22"/>
          <w:szCs w:val="22"/>
        </w:rPr>
        <w:t xml:space="preserve">permasalahan </w:t>
      </w:r>
      <w:r w:rsidR="00033D12">
        <w:rPr>
          <w:rFonts w:ascii="Cambria" w:hAnsi="Cambria"/>
          <w:sz w:val="22"/>
          <w:szCs w:val="22"/>
        </w:rPr>
        <w:t>yang dihadapi guru di MIM 09 Labuhan</w:t>
      </w:r>
      <w:r w:rsidR="00B65E81">
        <w:rPr>
          <w:rFonts w:ascii="Cambria" w:hAnsi="Cambria"/>
          <w:sz w:val="22"/>
          <w:szCs w:val="22"/>
        </w:rPr>
        <w:t xml:space="preserve"> </w:t>
      </w:r>
      <w:r w:rsidR="00033D12">
        <w:rPr>
          <w:rFonts w:ascii="Cambria" w:hAnsi="Cambria"/>
          <w:sz w:val="22"/>
          <w:szCs w:val="22"/>
        </w:rPr>
        <w:t xml:space="preserve">saling berkaitan satu sama lain. </w:t>
      </w:r>
      <w:r w:rsidR="005503E9">
        <w:rPr>
          <w:rFonts w:ascii="Cambria" w:hAnsi="Cambria"/>
          <w:sz w:val="22"/>
          <w:szCs w:val="22"/>
        </w:rPr>
        <w:t xml:space="preserve">Adapun </w:t>
      </w:r>
      <w:r w:rsidR="007D30C4">
        <w:rPr>
          <w:rFonts w:ascii="Cambria" w:hAnsi="Cambria"/>
          <w:sz w:val="22"/>
          <w:szCs w:val="22"/>
        </w:rPr>
        <w:t xml:space="preserve">pokok dari </w:t>
      </w:r>
      <w:r w:rsidR="005503E9">
        <w:rPr>
          <w:rFonts w:ascii="Cambria" w:hAnsi="Cambria"/>
          <w:sz w:val="22"/>
          <w:szCs w:val="22"/>
        </w:rPr>
        <w:t>permasalahan yang ada</w:t>
      </w:r>
      <w:r w:rsidR="007D30C4">
        <w:rPr>
          <w:rFonts w:ascii="Cambria" w:hAnsi="Cambria"/>
          <w:sz w:val="22"/>
          <w:szCs w:val="22"/>
        </w:rPr>
        <w:t xml:space="preserve"> adalah </w:t>
      </w:r>
      <w:r w:rsidR="00B65E81">
        <w:rPr>
          <w:rFonts w:ascii="Cambria" w:hAnsi="Cambria"/>
          <w:sz w:val="22"/>
          <w:szCs w:val="22"/>
        </w:rPr>
        <w:t xml:space="preserve">guru belum mempunyai kemampuan secara mandiri dalam menggunakan teknologi informasi dan komunikasi untuk membuat sumber dan media pembelajaran matematika yang dapat menarik minat siswa. </w:t>
      </w:r>
    </w:p>
    <w:p w:rsidR="00613105" w:rsidRDefault="00705598" w:rsidP="00B65E81">
      <w:pPr>
        <w:pStyle w:val="NormalWeb"/>
        <w:spacing w:before="0" w:beforeAutospacing="0" w:after="0" w:afterAutospacing="0" w:line="276" w:lineRule="auto"/>
        <w:ind w:firstLine="720"/>
        <w:jc w:val="both"/>
        <w:rPr>
          <w:rFonts w:ascii="Cambria" w:hAnsi="Cambria"/>
          <w:sz w:val="22"/>
          <w:szCs w:val="22"/>
        </w:rPr>
      </w:pPr>
      <w:r>
        <w:rPr>
          <w:rFonts w:ascii="Cambria" w:hAnsi="Cambria"/>
          <w:sz w:val="22"/>
          <w:szCs w:val="22"/>
        </w:rPr>
        <w:t>Penelitian mengenai pengembangan media pembelajaran matematika dalam bentuk video animasi</w:t>
      </w:r>
      <w:r w:rsidR="00755547">
        <w:rPr>
          <w:rFonts w:ascii="Cambria" w:hAnsi="Cambria"/>
          <w:sz w:val="22"/>
          <w:szCs w:val="22"/>
        </w:rPr>
        <w:t xml:space="preserve"> bagi siswa sekolah dasar</w:t>
      </w:r>
      <w:r>
        <w:rPr>
          <w:rFonts w:ascii="Cambria" w:hAnsi="Cambria"/>
          <w:sz w:val="22"/>
          <w:szCs w:val="22"/>
        </w:rPr>
        <w:t xml:space="preserve"> telah banyak dilakukan</w:t>
      </w:r>
      <w:r w:rsidR="009C71FC">
        <w:rPr>
          <w:rFonts w:ascii="Cambria" w:hAnsi="Cambria"/>
          <w:sz w:val="22"/>
          <w:szCs w:val="22"/>
        </w:rPr>
        <w:t xml:space="preserve"> </w:t>
      </w:r>
      <w:r w:rsidR="006904C2">
        <w:rPr>
          <w:rFonts w:ascii="Cambria" w:hAnsi="Cambria"/>
          <w:sz w:val="22"/>
          <w:szCs w:val="22"/>
        </w:rPr>
        <w:fldChar w:fldCharType="begin" w:fldLock="1"/>
      </w:r>
      <w:r w:rsidR="000350AA">
        <w:rPr>
          <w:rFonts w:ascii="Cambria" w:hAnsi="Cambria"/>
          <w:sz w:val="22"/>
          <w:szCs w:val="22"/>
        </w:rPr>
        <w:instrText>ADDIN CSL_CITATION {"citationItems":[{"id":"ITEM-1","itemData":{"DOI":"10.23819/mimbar-sd.v4i2.6352","ISSN":"2355-5343","abstract":"The purpose of this study is to analyze the feasibility and practicality of an animated video media “Bang Dasi” Camtasia application-based. The experiment was conducted in SDN Sugihmanik 04, District Tanggungharjo, Grobogan. This research &amp; development (R &amp; D) used ADDIE design (Analysis, Design, Development, Implementation, and Evaluation), which involved five stages of research, those are the analysis phase, design phase, development phase, implementation phase and evaluation phase. Based on the analysis, the average score obtained from the value of the material and results validation of the media that is 95.1% categorized as very feasible. Meanwhile, the score from media expert is 93.33% and from material expert is 96.86%. Animated video media “Bang Dasi” Camtasia application-based has effectiveness in fostering student interest and getting students’ responses (90.5%). This research conclude that animated video media “Bang Dasi” Camtasia application-based is worth using as learning media.","author":[{"dropping-particle":"","family":"Hikmah","given":"Vela Nur","non-dropping-particle":"","parse-names":false,"suffix":""},{"dropping-particle":"","family":"Purnamasari","given":"Iin","non-dropping-particle":"","parse-names":false,"suffix":""}],"container-title":"Mimbar Sekolah Dasar","id":"ITEM-1","issue":"2","issued":{"date-parts":[["2017"]]},"page":"182-191","title":"Pengembangan video animasi “bang dasi” berbasis aplikasi camtasia pada materi bangun datar kelas V sekolah dasar","type":"article-journal","volume":"4"},"uris":["http://www.mendeley.com/documents/?uuid=9c483084-e978-4dcf-80da-41f0b08baa54"]},{"id":"ITEM-2","itemData":{"DOI":"10.23887/jppp.v4i1.24778","ISSN":"1979-7109","abstract":"Penelitian ini merupakan penelitian pengembangan, yaitu pengembangan multimedia interaktif dengan Adobe Flash Player CC , pada mata pelajaran Matematika kompetensi dasar Memahami sifat-sifat Bangun Datar, hubungan antar Bangun Datar, dan rumus Bangun Datar dengan memanfaatkan perkembangan teknologi. Penelitian ini dilakukan untuk mengetahui peningkatan hasil belajar pada pembelajaran Matematika dengan menggunakan multimedia interaktif. Serta untuk menciptakan suatu media yang dapat digunakan siswa untuk belajar secara mandiri dirumah. Tahap pengembangan dilakukan dengan metode pengembangan 4D meliputi Pendefinisian (define), Perencanaan (design), Pengembagan (develop), dan Penyebaran (Disseminate) melalui ujicoba terbatas pada 10 siswa dan ujicoba lebih luas seluruh siswa kelas IV SD Negeri Sampetan. Berdasarkan hasil analisis data penelitian menunjukkan bahwa multimedia interaktif dikembangkan layak digunakan, dinilai dari segi pakar media, matei dan pembelajaran mendapat rata-rata hasil baik dan cukup, secara hasil diperoleh peningkatan nilai rata-rata dari 60 menjadi 85, efisien dalam mencapai tujuan pembelajaran dengan waktu yang dibutuhkan hanya 1 kali pertemuan untuk menyampaikan materi, dan selebihnya digunakan untuk latihan soal dan penugasan, serta memiliki daya tarik bagi siswa dengan kemenarikan 85%. dapat disimpulkan bahwa multimedia interaktif yang dibuat dapat meningkatkan hasil belajar siswa dalam pembelajaran Matematika materi Bangun Datar.","author":[{"dropping-particle":"","family":"Adi","given":"Windu Antaka","non-dropping-particle":"","parse-names":false,"suffix":""},{"dropping-particle":"","family":"Relmasita","given":"Stefanus C.","non-dropping-particle":"","parse-names":false,"suffix":""},{"dropping-particle":"","family":"Hardini","given":"Agustina Triyas","non-dropping-particle":"","parse-names":false,"suffix":""}],"container-title":"Jurnal Penelitian dan Pengembangan Pendidikan","id":"ITEM-2","issue":"3","issued":{"date-parts":[["2019"]]},"page":"288-294","title":"Pengembangan media animasi untuk pembelajaran matematika materi bangun datar","type":"article-journal","volume":"3"},"uris":["http://www.mendeley.com/documents/?uuid=bfbc6239-8829-4c84-8966-cfb48638d534"]},{"id":"ITEM-3","itemData":{"DOI":"10.15294/kreano.v10i1.18534","ISSN":"2086-2334","abstract":"Penelitian ini bertujuan untuk mengembangkan media pembelajaran animasi PowToon pada mata pelajaran matematika di kelas IV, khususnya materi keliling dan luas bangun datar. Penelitian ini merupakan jenis penelitian dan pengembangan atau Research and Development (R&amp;D) dengan menggunakan model 4-D (define, design, development, and disseminate). Subjek penelitian ini adalah siswa kelas IV SDN Karangtumaritis yang berjumlah 22 siswa. Data dikumpulkan dengan tes, observasi, angket, dan dokumentasi. Analisis data dilakukan dengan analisis deskriptif. Hasil penelitian didapatkan, 1) skor rata-rata dari validasi ahli dengan persentase sebesar 88% yang termasuk dalam kategori “sangat layak”; 2) skor rata-rata kepraktisan dengan persentase sebesar 93,33% yang termasuk dalam kategori “sangat praktis”; 3) skor rata-rata dari respon siswa dengan persentase sebesar 94,73% yang termasuk dalam kategori “sangat baik”; 4) skor rata-rata dari post test sebesar 76,14 yang termasuk dalam kategori baik sehingga dapat disimpulkan bahwa media pembelajaran animasi PowToon dapat memberikan pemahaman kepada siswa kelas IV mengenai mata pelajaran matematika pada materi keliling dan luas bangun datar.This research aims to develop PowToon animation learning media on mathematical subjects in grade IV, especially on the material circumference and area of plane. This research was the kind of Research and Development (R&amp;D) using the 4-D model (define, design, development, and disseminate). The subject of this research was the grade IV SDN Karangtumaritis with totalling 22 students. Data collected with the tests, observation, question form, and documentation. Data analysis was done with a descriptive analysis. The research results obtained, 1) the average score of validation experts with percentage of 88% that are included in the category of \"highly feasible\"; 2) the average score of practicality with a percentage of 93,33% is included in the category of \"very practical\"; 3) score the average of the percentage of students with response 94,73% are included in the categories \"excellent\"; 4) the average score of the post test of 76,14 are included in the categories “good” so it can be concluded that the PowToon animation learning media can give insight to grade IV on subjects of mathematics on the material circumference and area of plane.","author":[{"dropping-particle":"","family":"Awalia","given":"Izomi","non-dropping-particle":"","parse-names":false,"suffix":""},{"dropping-particle":"","family":"Pamungkas","given":"Aan Subhan","non-dropping-particle":"","parse-names":false,"suffix":""},{"dropping-particle":"","family":"Alamsyah","given":"Trian Pamungkas","non-dropping-particle":"","parse-names":false,"suffix":""}],"container-title":"Kreano, Jurnal Matematika Kreatif-Inovatif","id":"ITEM-3","issue":"1","issued":{"date-parts":[["2019"]]},"page":"49-56","title":"Pengembangan media pembelajaran animasi powtoon pada mata pelajaran matematika di kelas IV SD","type":"article-journal","volume":"10"},"uris":["http://www.mendeley.com/documents/?uuid=b85d11ae-4c53-4b4a-a6cb-083a90149623"]},{"id":"ITEM-4","itemData":{"abstract":"Rochimah, Siti. 2019. Development of Learning Media in the form of Animated Video in the Subject Circumference and Area of the Triangle to Increase Student Learning Interest in Class IV SD Sumberagung Peterongan Jombang. Scription, Department of Teacher Education of Islamic Elementary School Faculty of Education and Teacher Training. State Islamic University of Maulana Malik Ibrahim Malang. Supervisor Dr. Indah Aminatuz Zuhriyah, M.Pd.","author":[{"dropping-particle":"","family":"Rochimah","given":"Siti","non-dropping-particle":"","parse-names":false,"suffix":""}],"id":"ITEM-4","issued":{"date-parts":[["2019"]]},"publisher":"Universitas Islam Negeri Maulana Malik Ibrahim","publisher-place":"Malang","title":"Pengembangan media pembelajaran berbentuk video animasi pada pokok bahasan keliling dan luas segitiga untuk meningkatkan minat belajar siswa di kelas IV sekolah Dasar Negeri Sumberagung Peterongan Jombang","type":"book"},"uris":["http://www.mendeley.com/documents/?uuid=b6c9c2d4-4884-4d49-9ce5-6cb3b32927e1"]}],"mendeley":{"formattedCitation":"(Adi, Relmasita, &amp; Hardini, 2019; Awalia, Pamungkas, &amp; Alamsyah, 2019; Hikmah &amp; Purnamasari, 2017; Rochimah, 2019)","plainTextFormattedCitation":"(Adi, Relmasita, &amp; Hardini, 2019; Awalia, Pamungkas, &amp; Alamsyah, 2019; Hikmah &amp; Purnamasari, 2017; Rochimah, 2019)","previouslyFormattedCitation":"(Adi, Relmasita, &amp; Hardini, 2019; Awalia, Pamungkas, &amp; Alamsyah, 2019; Hikmah &amp; Purnamasari, 2017; Rochimah, 2019)"},"properties":{"noteIndex":0},"schema":"https://github.com/citation-style-language/schema/raw/master/csl-citation.json"}</w:instrText>
      </w:r>
      <w:r w:rsidR="006904C2">
        <w:rPr>
          <w:rFonts w:ascii="Cambria" w:hAnsi="Cambria"/>
          <w:sz w:val="22"/>
          <w:szCs w:val="22"/>
        </w:rPr>
        <w:fldChar w:fldCharType="separate"/>
      </w:r>
      <w:r w:rsidR="009C71FC" w:rsidRPr="009C71FC">
        <w:rPr>
          <w:rFonts w:ascii="Cambria" w:hAnsi="Cambria"/>
          <w:noProof/>
          <w:sz w:val="22"/>
          <w:szCs w:val="22"/>
        </w:rPr>
        <w:t>(Adi, Relmasita, &amp; Hardini, 2019; Awalia, Pamungkas, &amp; Alamsyah, 2019; Hikmah &amp; Purnamasari, 2017; Rochimah, 2019)</w:t>
      </w:r>
      <w:r w:rsidR="006904C2">
        <w:rPr>
          <w:rFonts w:ascii="Cambria" w:hAnsi="Cambria"/>
          <w:sz w:val="22"/>
          <w:szCs w:val="22"/>
        </w:rPr>
        <w:fldChar w:fldCharType="end"/>
      </w:r>
      <w:r>
        <w:rPr>
          <w:rFonts w:ascii="Cambria" w:hAnsi="Cambria"/>
          <w:sz w:val="22"/>
          <w:szCs w:val="22"/>
        </w:rPr>
        <w:t xml:space="preserve">. </w:t>
      </w:r>
      <w:r w:rsidR="00D93453">
        <w:rPr>
          <w:rFonts w:ascii="Cambria" w:hAnsi="Cambria"/>
          <w:sz w:val="22"/>
          <w:szCs w:val="22"/>
        </w:rPr>
        <w:t xml:space="preserve">Hasil penelitian pengembangan media pembelajaran matematika dalam bentuk video animasi menunjukkan bahwa </w:t>
      </w:r>
      <w:r w:rsidR="000350AA">
        <w:rPr>
          <w:rFonts w:ascii="Cambria" w:hAnsi="Cambria"/>
          <w:sz w:val="22"/>
          <w:szCs w:val="22"/>
        </w:rPr>
        <w:t>melalui media tersebut dapat meningkatkan pemahaman konsep, hasil belajar, serta respon dan minat belajar matematika siswa sekolah dasar.</w:t>
      </w:r>
      <w:r w:rsidR="007F2BDC">
        <w:rPr>
          <w:rFonts w:ascii="Cambria" w:hAnsi="Cambria"/>
          <w:sz w:val="22"/>
          <w:szCs w:val="22"/>
        </w:rPr>
        <w:t xml:space="preserve"> Adapun </w:t>
      </w:r>
      <w:r w:rsidR="002F1B66">
        <w:rPr>
          <w:rFonts w:ascii="Cambria" w:hAnsi="Cambria"/>
          <w:sz w:val="22"/>
          <w:szCs w:val="22"/>
        </w:rPr>
        <w:t xml:space="preserve">penelitian </w:t>
      </w:r>
      <w:r w:rsidR="001B0903">
        <w:rPr>
          <w:rFonts w:ascii="Cambria" w:hAnsi="Cambria"/>
          <w:sz w:val="22"/>
          <w:szCs w:val="22"/>
        </w:rPr>
        <w:t>terkait</w:t>
      </w:r>
      <w:r w:rsidR="00097D98">
        <w:rPr>
          <w:rFonts w:ascii="Cambria" w:hAnsi="Cambria"/>
          <w:sz w:val="22"/>
          <w:szCs w:val="22"/>
        </w:rPr>
        <w:t xml:space="preserve"> efektivitas penggunaan media dalam bentuk video </w:t>
      </w:r>
      <w:r w:rsidR="002F1B66">
        <w:rPr>
          <w:rFonts w:ascii="Cambria" w:hAnsi="Cambria"/>
          <w:sz w:val="22"/>
          <w:szCs w:val="22"/>
        </w:rPr>
        <w:t xml:space="preserve">pembelajaran </w:t>
      </w:r>
      <w:r w:rsidR="00097D98">
        <w:rPr>
          <w:rFonts w:ascii="Cambria" w:hAnsi="Cambria"/>
          <w:sz w:val="22"/>
          <w:szCs w:val="22"/>
        </w:rPr>
        <w:t>bagi siswa sekolah dasar</w:t>
      </w:r>
      <w:r w:rsidR="00720CF4">
        <w:rPr>
          <w:rFonts w:ascii="Cambria" w:hAnsi="Cambria"/>
          <w:sz w:val="22"/>
          <w:szCs w:val="22"/>
        </w:rPr>
        <w:t xml:space="preserve"> yang</w:t>
      </w:r>
      <w:r w:rsidR="002F1B66">
        <w:rPr>
          <w:rFonts w:ascii="Cambria" w:hAnsi="Cambria"/>
          <w:sz w:val="22"/>
          <w:szCs w:val="22"/>
        </w:rPr>
        <w:t xml:space="preserve"> </w:t>
      </w:r>
      <w:r w:rsidR="00154A70">
        <w:rPr>
          <w:rFonts w:ascii="Cambria" w:hAnsi="Cambria"/>
          <w:sz w:val="22"/>
          <w:szCs w:val="22"/>
        </w:rPr>
        <w:t xml:space="preserve">telah dilakukan </w:t>
      </w:r>
      <w:r w:rsidR="00720CF4">
        <w:rPr>
          <w:rFonts w:ascii="Cambria" w:hAnsi="Cambria"/>
          <w:sz w:val="22"/>
          <w:szCs w:val="22"/>
        </w:rPr>
        <w:t>mendapatkan hasil bahwa video merupakan media pembelajaran yang mempunyai banyak nilai positif serta efektif untuk digunakan dalam proses pembelajaran bagi siswa sekolah dasar</w:t>
      </w:r>
      <w:r w:rsidR="00097D98">
        <w:rPr>
          <w:rFonts w:ascii="Cambria" w:hAnsi="Cambria"/>
          <w:sz w:val="22"/>
          <w:szCs w:val="22"/>
        </w:rPr>
        <w:t>.</w:t>
      </w:r>
      <w:r w:rsidR="00DE4CF1">
        <w:rPr>
          <w:rFonts w:ascii="Cambria" w:hAnsi="Cambria"/>
          <w:sz w:val="22"/>
          <w:szCs w:val="22"/>
        </w:rPr>
        <w:t xml:space="preserve"> Beberapa nilai positif dari media video adalah mampu memenuhi kebutuhan siswa </w:t>
      </w:r>
      <w:r w:rsidR="0025715D">
        <w:rPr>
          <w:rFonts w:ascii="Cambria" w:hAnsi="Cambria"/>
          <w:sz w:val="22"/>
          <w:szCs w:val="22"/>
        </w:rPr>
        <w:t xml:space="preserve">dengan </w:t>
      </w:r>
      <w:r w:rsidR="00DE4CF1">
        <w:rPr>
          <w:rFonts w:ascii="Cambria" w:hAnsi="Cambria"/>
          <w:sz w:val="22"/>
          <w:szCs w:val="22"/>
        </w:rPr>
        <w:t xml:space="preserve">berbagai jenis gaya belajar (audio, visual, maupun audio-visual), video dinilai sebagai media yang menyenangkan sehingga dapat meningkatkan motivasi siswa, serta </w:t>
      </w:r>
      <w:r w:rsidR="0025715D">
        <w:rPr>
          <w:rFonts w:ascii="Cambria" w:hAnsi="Cambria"/>
          <w:sz w:val="22"/>
          <w:szCs w:val="22"/>
        </w:rPr>
        <w:t>mudah dalam</w:t>
      </w:r>
      <w:r w:rsidR="00DE4CF1">
        <w:rPr>
          <w:rFonts w:ascii="Cambria" w:hAnsi="Cambria"/>
          <w:sz w:val="22"/>
          <w:szCs w:val="22"/>
        </w:rPr>
        <w:t xml:space="preserve"> penggunaan yaitu dapat </w:t>
      </w:r>
      <w:r w:rsidR="00F05484">
        <w:rPr>
          <w:rFonts w:ascii="Cambria" w:hAnsi="Cambria"/>
          <w:sz w:val="22"/>
          <w:szCs w:val="22"/>
        </w:rPr>
        <w:t xml:space="preserve">diulang-ulang serta diakses kapan pun </w:t>
      </w:r>
      <w:r w:rsidR="006904C2">
        <w:rPr>
          <w:rFonts w:ascii="Cambria" w:hAnsi="Cambria"/>
          <w:sz w:val="22"/>
          <w:szCs w:val="22"/>
        </w:rPr>
        <w:fldChar w:fldCharType="begin" w:fldLock="1"/>
      </w:r>
      <w:r w:rsidR="00BB2315">
        <w:rPr>
          <w:rFonts w:ascii="Cambria" w:hAnsi="Cambria"/>
          <w:sz w:val="22"/>
          <w:szCs w:val="22"/>
        </w:rPr>
        <w:instrText>ADDIN CSL_CITATION {"citationItems":[{"id":"ITEM-1","itemData":{"ISBN":"9786027183667","abstract":"Era digital merupakan masa dimana perkembangan teknologi terjadi di seluruh belahan dunia. Sebagai masyarakat yang hidup di era digital ini, sepatutnya kita mengikuti arus perkembangan teknologi yang saat ini kita rasakan. Memanfaatkan teknologi untuk memecahkan masalah-masalah dalam dunia pendidikan merupakan tindakan yang bijaksana. Salah satu pemanfaatan teknologi dalam dunia pendidikan adalah menggunakan media video berbasis teknologi komputer sebagai media pembelajaran didalam kelas. Berdasarkan uraian tersebut, artikel ini bertujuan untuk mengkaji efektivitas video sebagai media pembelajaran untuk siswa sekolah dasar. Beberapa temuan dari kelebihan video yang diantaranya bersifat menyenangkan bagi siswa, mampu memberikan sajikan informasi yang konkret, dan mampu menghadirkan pengalaman belajar yang tidak mungkin didapatkan siswa di luar lingkungan sekolah, seperti sejarah kemerdekaan misalnya. Ketiga kelebihan tersebut menjadikan video dinilai efektif untuk meningkatkan kemampuan siswa dalam memahami konsep, meningkatkan motivasi belajar siswa serta mampu meningkatkan hasil belajar siswa. Selain itu, media video juga dinilai efektif digunakan untuk jenjang siswa sekolah dasar karena ketiga kelebihan tersebut dapat memenuhi kebutuhan belajar siswa sekolah dasar yang berada pada fase operasional konkret.","author":[{"dropping-particle":"","family":"Hadi","given":"Sofyan","non-dropping-particle":"","parse-names":false,"suffix":""}],"container-title":"Seminar Nasional Teknologi Pembelajaran dan Pendidikan Dasar 2017","id":"ITEM-1","issue":"15","issued":{"date-parts":[["2017"]]},"page":"96-102","title":"Efektivitas penggunaan video sebagai media pembelajaran untuk siswa sekolah dasar","type":"paper-conference"},"uris":["http://www.mendeley.com/documents/?uuid=7d10e1dd-3cbd-44fc-8ccf-332caf32e8ca"]}],"mendeley":{"formattedCitation":"(Hadi, 2017)","plainTextFormattedCitation":"(Hadi, 2017)","previouslyFormattedCitation":"(Hadi, 2017)"},"properties":{"noteIndex":0},"schema":"https://github.com/citation-style-language/schema/raw/master/csl-citation.json"}</w:instrText>
      </w:r>
      <w:r w:rsidR="006904C2">
        <w:rPr>
          <w:rFonts w:ascii="Cambria" w:hAnsi="Cambria"/>
          <w:sz w:val="22"/>
          <w:szCs w:val="22"/>
        </w:rPr>
        <w:fldChar w:fldCharType="separate"/>
      </w:r>
      <w:r w:rsidR="00DE4CF1" w:rsidRPr="00720CF4">
        <w:rPr>
          <w:rFonts w:ascii="Cambria" w:hAnsi="Cambria"/>
          <w:noProof/>
          <w:sz w:val="22"/>
          <w:szCs w:val="22"/>
        </w:rPr>
        <w:t>(Hadi, 2017)</w:t>
      </w:r>
      <w:r w:rsidR="006904C2">
        <w:rPr>
          <w:rFonts w:ascii="Cambria" w:hAnsi="Cambria"/>
          <w:sz w:val="22"/>
          <w:szCs w:val="22"/>
        </w:rPr>
        <w:fldChar w:fldCharType="end"/>
      </w:r>
      <w:r w:rsidR="00DE4CF1">
        <w:rPr>
          <w:rFonts w:ascii="Cambria" w:hAnsi="Cambria"/>
          <w:sz w:val="22"/>
          <w:szCs w:val="22"/>
        </w:rPr>
        <w:t>.</w:t>
      </w:r>
    </w:p>
    <w:p w:rsidR="00F05484" w:rsidRPr="00C34261" w:rsidRDefault="00F05484" w:rsidP="00F05484">
      <w:pPr>
        <w:pStyle w:val="NormalWeb"/>
        <w:spacing w:before="0" w:beforeAutospacing="0" w:after="0" w:afterAutospacing="0" w:line="276" w:lineRule="auto"/>
        <w:ind w:firstLine="720"/>
        <w:jc w:val="both"/>
        <w:rPr>
          <w:rFonts w:ascii="Cambria" w:hAnsi="Cambria"/>
          <w:sz w:val="22"/>
          <w:szCs w:val="22"/>
        </w:rPr>
      </w:pPr>
      <w:r>
        <w:rPr>
          <w:rFonts w:ascii="Cambria" w:hAnsi="Cambria"/>
          <w:sz w:val="22"/>
          <w:szCs w:val="22"/>
        </w:rPr>
        <w:t xml:space="preserve">Berdasarkan permasalahan yang tengah dihadapi oleh guru-guru MIM 09 Labuhan dan beberapa hasil penelitian terkait pengembangan media pembelajaran matematika, dibuat program pengabdian dalam rangka memberikan pelatihan kepada guru MIM 09 Labuhan, khususnya guru matematika. Pelatihan yang dilakukan mengenai </w:t>
      </w:r>
      <w:r w:rsidR="00E14ED8">
        <w:rPr>
          <w:rFonts w:ascii="Cambria" w:hAnsi="Cambria"/>
          <w:sz w:val="22"/>
          <w:szCs w:val="22"/>
        </w:rPr>
        <w:t>pembuatan</w:t>
      </w:r>
      <w:r>
        <w:rPr>
          <w:rFonts w:ascii="Cambria" w:hAnsi="Cambria"/>
          <w:sz w:val="22"/>
          <w:szCs w:val="22"/>
        </w:rPr>
        <w:t xml:space="preserve"> video </w:t>
      </w:r>
      <w:r w:rsidR="00E14ED8">
        <w:rPr>
          <w:rFonts w:ascii="Cambria" w:hAnsi="Cambria"/>
          <w:sz w:val="22"/>
          <w:szCs w:val="22"/>
        </w:rPr>
        <w:t xml:space="preserve">animasi pembelajaran matematika dengan memanfaatkan teknologi informasi dan komunikasi. Target ketercapaian program meliputi guru mampu membuat </w:t>
      </w:r>
      <w:r w:rsidR="00835ABF">
        <w:rPr>
          <w:rFonts w:ascii="Cambria" w:hAnsi="Cambria"/>
          <w:sz w:val="22"/>
          <w:szCs w:val="22"/>
        </w:rPr>
        <w:t xml:space="preserve">alur cerita dan karakter dalam video yang </w:t>
      </w:r>
      <w:r w:rsidR="00C34261">
        <w:rPr>
          <w:rFonts w:ascii="Cambria" w:hAnsi="Cambria"/>
          <w:sz w:val="22"/>
          <w:szCs w:val="22"/>
        </w:rPr>
        <w:t>disingkronkan dengan materi pelajaran matematika</w:t>
      </w:r>
      <w:r w:rsidR="00835ABF">
        <w:rPr>
          <w:rFonts w:ascii="Cambria" w:hAnsi="Cambria"/>
          <w:sz w:val="22"/>
          <w:szCs w:val="22"/>
        </w:rPr>
        <w:t>,</w:t>
      </w:r>
      <w:r w:rsidR="00922AF0">
        <w:rPr>
          <w:rFonts w:ascii="Cambria" w:hAnsi="Cambria"/>
          <w:sz w:val="22"/>
          <w:szCs w:val="22"/>
        </w:rPr>
        <w:t xml:space="preserve"> </w:t>
      </w:r>
      <w:r w:rsidR="00E14ED8">
        <w:rPr>
          <w:rFonts w:ascii="Cambria" w:hAnsi="Cambria"/>
          <w:sz w:val="22"/>
          <w:szCs w:val="22"/>
        </w:rPr>
        <w:t xml:space="preserve">mampu membuat </w:t>
      </w:r>
      <w:r w:rsidR="00922AF0">
        <w:rPr>
          <w:rFonts w:ascii="Cambria" w:hAnsi="Cambria"/>
          <w:sz w:val="22"/>
          <w:szCs w:val="22"/>
        </w:rPr>
        <w:t xml:space="preserve">desain animasi menggunakan </w:t>
      </w:r>
      <w:r w:rsidR="0032362E">
        <w:rPr>
          <w:rFonts w:ascii="Cambria" w:hAnsi="Cambria"/>
          <w:i/>
          <w:sz w:val="22"/>
          <w:szCs w:val="22"/>
        </w:rPr>
        <w:t>Corel Draw</w:t>
      </w:r>
      <w:r w:rsidR="0032362E">
        <w:rPr>
          <w:rFonts w:ascii="Cambria" w:hAnsi="Cambria"/>
          <w:sz w:val="22"/>
          <w:szCs w:val="22"/>
        </w:rPr>
        <w:t xml:space="preserve"> dan </w:t>
      </w:r>
      <w:r w:rsidR="000E19A3">
        <w:rPr>
          <w:rFonts w:ascii="Cambria" w:hAnsi="Cambria"/>
          <w:i/>
          <w:sz w:val="22"/>
          <w:szCs w:val="22"/>
        </w:rPr>
        <w:t>Microsoft P</w:t>
      </w:r>
      <w:r w:rsidR="00922AF0">
        <w:rPr>
          <w:rFonts w:ascii="Cambria" w:hAnsi="Cambria"/>
          <w:i/>
          <w:sz w:val="22"/>
          <w:szCs w:val="22"/>
        </w:rPr>
        <w:t>owerpoint</w:t>
      </w:r>
      <w:r w:rsidR="00835ABF">
        <w:rPr>
          <w:rFonts w:ascii="Cambria" w:hAnsi="Cambria"/>
          <w:sz w:val="22"/>
          <w:szCs w:val="22"/>
        </w:rPr>
        <w:t xml:space="preserve">, </w:t>
      </w:r>
      <w:r w:rsidR="00E14ED8">
        <w:rPr>
          <w:rFonts w:ascii="Cambria" w:hAnsi="Cambria"/>
          <w:sz w:val="22"/>
          <w:szCs w:val="22"/>
        </w:rPr>
        <w:t xml:space="preserve">mampu melakukan proses pengisian </w:t>
      </w:r>
      <w:r w:rsidR="000E19A3">
        <w:rPr>
          <w:rFonts w:ascii="Cambria" w:hAnsi="Cambria"/>
          <w:sz w:val="22"/>
          <w:szCs w:val="22"/>
        </w:rPr>
        <w:t>suara karakter-karakter dalam video animasi (</w:t>
      </w:r>
      <w:r w:rsidR="000E19A3">
        <w:rPr>
          <w:rFonts w:ascii="Cambria" w:hAnsi="Cambria"/>
          <w:i/>
          <w:sz w:val="22"/>
          <w:szCs w:val="22"/>
        </w:rPr>
        <w:t>dubbing</w:t>
      </w:r>
      <w:r w:rsidR="000E19A3">
        <w:rPr>
          <w:rFonts w:ascii="Cambria" w:hAnsi="Cambria"/>
          <w:sz w:val="22"/>
          <w:szCs w:val="22"/>
        </w:rPr>
        <w:t xml:space="preserve">), </w:t>
      </w:r>
      <w:r w:rsidR="00E14ED8">
        <w:rPr>
          <w:rFonts w:ascii="Cambria" w:hAnsi="Cambria"/>
          <w:sz w:val="22"/>
          <w:szCs w:val="22"/>
        </w:rPr>
        <w:t xml:space="preserve">mampu membuat dan mengelola </w:t>
      </w:r>
      <w:r w:rsidR="00C34261">
        <w:rPr>
          <w:rFonts w:ascii="Cambria" w:hAnsi="Cambria"/>
          <w:sz w:val="22"/>
          <w:szCs w:val="22"/>
        </w:rPr>
        <w:t xml:space="preserve">akun </w:t>
      </w:r>
      <w:r w:rsidR="00C34261">
        <w:rPr>
          <w:rFonts w:ascii="Cambria" w:hAnsi="Cambria"/>
          <w:i/>
          <w:sz w:val="22"/>
          <w:szCs w:val="22"/>
        </w:rPr>
        <w:lastRenderedPageBreak/>
        <w:t>YouTube</w:t>
      </w:r>
      <w:r w:rsidR="00E14ED8">
        <w:rPr>
          <w:rFonts w:ascii="Cambria" w:hAnsi="Cambria"/>
          <w:i/>
          <w:sz w:val="22"/>
          <w:szCs w:val="22"/>
        </w:rPr>
        <w:t xml:space="preserve">, </w:t>
      </w:r>
      <w:r w:rsidR="00E14ED8">
        <w:rPr>
          <w:rFonts w:ascii="Cambria" w:hAnsi="Cambria"/>
          <w:sz w:val="22"/>
          <w:szCs w:val="22"/>
        </w:rPr>
        <w:t>serta guru dapat meng</w:t>
      </w:r>
      <w:r w:rsidR="0032362E">
        <w:rPr>
          <w:rFonts w:ascii="Cambria" w:hAnsi="Cambria"/>
          <w:sz w:val="22"/>
          <w:szCs w:val="22"/>
        </w:rPr>
        <w:t>implementasi media kepada siswa</w:t>
      </w:r>
      <w:r w:rsidR="00C34261">
        <w:rPr>
          <w:rFonts w:ascii="Cambria" w:hAnsi="Cambria"/>
          <w:sz w:val="22"/>
          <w:szCs w:val="22"/>
        </w:rPr>
        <w:t>.</w:t>
      </w:r>
      <w:r w:rsidR="00BB17D2">
        <w:rPr>
          <w:rFonts w:ascii="Cambria" w:hAnsi="Cambria"/>
          <w:sz w:val="22"/>
          <w:szCs w:val="22"/>
        </w:rPr>
        <w:t xml:space="preserve"> </w:t>
      </w:r>
      <w:r w:rsidR="00E14ED8">
        <w:rPr>
          <w:rFonts w:ascii="Cambria" w:hAnsi="Cambria"/>
          <w:sz w:val="22"/>
          <w:szCs w:val="22"/>
        </w:rPr>
        <w:t xml:space="preserve">Rangkaian pelatihan tersebut </w:t>
      </w:r>
      <w:r w:rsidR="00BB17D2">
        <w:rPr>
          <w:rFonts w:ascii="Cambria" w:hAnsi="Cambria"/>
          <w:sz w:val="22"/>
          <w:szCs w:val="22"/>
        </w:rPr>
        <w:t xml:space="preserve">bertujuan </w:t>
      </w:r>
      <w:r w:rsidR="006F101E">
        <w:rPr>
          <w:rFonts w:ascii="Cambria" w:hAnsi="Cambria"/>
          <w:sz w:val="22"/>
          <w:szCs w:val="22"/>
        </w:rPr>
        <w:t xml:space="preserve">meningkatkan kemampuan </w:t>
      </w:r>
      <w:r w:rsidR="00AF573E">
        <w:rPr>
          <w:rFonts w:ascii="Cambria" w:hAnsi="Cambria"/>
          <w:sz w:val="22"/>
          <w:szCs w:val="22"/>
        </w:rPr>
        <w:t>guru MIM 09 Labuhan untuk membuat video animasi</w:t>
      </w:r>
      <w:r w:rsidR="00E14ED8">
        <w:rPr>
          <w:rFonts w:ascii="Cambria" w:hAnsi="Cambria"/>
          <w:sz w:val="22"/>
          <w:szCs w:val="22"/>
        </w:rPr>
        <w:t xml:space="preserve"> pembelajaran m</w:t>
      </w:r>
      <w:r w:rsidR="008C62E7">
        <w:rPr>
          <w:rFonts w:ascii="Cambria" w:hAnsi="Cambria"/>
          <w:sz w:val="22"/>
          <w:szCs w:val="22"/>
        </w:rPr>
        <w:t xml:space="preserve">atematika </w:t>
      </w:r>
      <w:r w:rsidR="00E14ED8">
        <w:rPr>
          <w:rFonts w:ascii="Cambria" w:hAnsi="Cambria"/>
          <w:sz w:val="22"/>
          <w:szCs w:val="22"/>
        </w:rPr>
        <w:t>menggunakan teknologi informasi dan komunikasi</w:t>
      </w:r>
      <w:r w:rsidR="00AF573E">
        <w:rPr>
          <w:rFonts w:ascii="Cambria" w:hAnsi="Cambria"/>
          <w:sz w:val="22"/>
          <w:szCs w:val="22"/>
        </w:rPr>
        <w:t>.</w:t>
      </w:r>
    </w:p>
    <w:p w:rsidR="00396CA7" w:rsidRPr="00130456" w:rsidRDefault="009B76C2" w:rsidP="00747383">
      <w:pPr>
        <w:pStyle w:val="Heading1"/>
        <w:rPr>
          <w:lang w:val="id-ID"/>
        </w:rPr>
      </w:pPr>
      <w:r w:rsidRPr="00747383">
        <w:rPr>
          <w:lang w:val="id-ID"/>
        </w:rPr>
        <w:t xml:space="preserve">2. </w:t>
      </w:r>
      <w:r w:rsidR="00C44EA0" w:rsidRPr="00747383">
        <w:t>METODE</w:t>
      </w:r>
    </w:p>
    <w:p w:rsidR="006E0603" w:rsidRDefault="006E0603" w:rsidP="006E0603">
      <w:pPr>
        <w:pStyle w:val="NormalWeb"/>
        <w:spacing w:before="0" w:beforeAutospacing="0" w:after="0" w:afterAutospacing="0" w:line="276" w:lineRule="auto"/>
        <w:ind w:firstLine="720"/>
        <w:jc w:val="both"/>
        <w:rPr>
          <w:rFonts w:ascii="Cambria" w:hAnsi="Cambria"/>
          <w:color w:val="000000"/>
          <w:sz w:val="22"/>
          <w:szCs w:val="22"/>
        </w:rPr>
      </w:pPr>
      <w:r>
        <w:rPr>
          <w:rFonts w:ascii="Cambria" w:hAnsi="Cambria"/>
          <w:color w:val="000000"/>
          <w:sz w:val="22"/>
          <w:szCs w:val="22"/>
        </w:rPr>
        <w:t xml:space="preserve">Terdapat beberapa tahapan yang dilakukan oleh tim pelaksana program pengabdian dalam rangka mencapai tujuan. Tahapan-tahapan tersebut meliputi (1) persiapan program, (2) koordinasi </w:t>
      </w:r>
      <w:r w:rsidR="00B010D4">
        <w:rPr>
          <w:rFonts w:ascii="Cambria" w:hAnsi="Cambria"/>
          <w:color w:val="000000"/>
          <w:sz w:val="22"/>
          <w:szCs w:val="22"/>
        </w:rPr>
        <w:t xml:space="preserve">program dengan mitra, (3) pembuatan buku panduan program pengabdian, (4) </w:t>
      </w:r>
      <w:r w:rsidR="00F6619E">
        <w:rPr>
          <w:rFonts w:ascii="Cambria" w:hAnsi="Cambria"/>
          <w:color w:val="000000"/>
          <w:sz w:val="22"/>
          <w:szCs w:val="22"/>
        </w:rPr>
        <w:t>s</w:t>
      </w:r>
      <w:r w:rsidR="00E20BAA">
        <w:rPr>
          <w:rFonts w:ascii="Cambria" w:hAnsi="Cambria"/>
          <w:color w:val="000000"/>
          <w:sz w:val="22"/>
          <w:szCs w:val="22"/>
        </w:rPr>
        <w:t>osialisasi program, (5) pelatihan pembuatan media pembelajaran, dan (6) evaluasi program.</w:t>
      </w:r>
      <w:r w:rsidR="00D101BF">
        <w:rPr>
          <w:rFonts w:ascii="Cambria" w:hAnsi="Cambria"/>
          <w:color w:val="000000"/>
          <w:sz w:val="22"/>
          <w:szCs w:val="22"/>
        </w:rPr>
        <w:t xml:space="preserve"> </w:t>
      </w:r>
      <w:r w:rsidR="005655DC">
        <w:rPr>
          <w:rFonts w:ascii="Cambria" w:hAnsi="Cambria"/>
          <w:color w:val="000000"/>
          <w:sz w:val="22"/>
          <w:szCs w:val="22"/>
        </w:rPr>
        <w:t xml:space="preserve">Pelaksanaan program pengabdian ini </w:t>
      </w:r>
      <w:r w:rsidR="00EA5A54">
        <w:rPr>
          <w:rFonts w:ascii="Cambria" w:hAnsi="Cambria"/>
          <w:color w:val="000000"/>
          <w:sz w:val="22"/>
          <w:szCs w:val="22"/>
        </w:rPr>
        <w:t xml:space="preserve">dilakukan </w:t>
      </w:r>
      <w:r w:rsidR="00F16FEE">
        <w:rPr>
          <w:rFonts w:ascii="Cambria" w:hAnsi="Cambria"/>
          <w:color w:val="000000"/>
          <w:sz w:val="22"/>
          <w:szCs w:val="22"/>
        </w:rPr>
        <w:t xml:space="preserve">pada tahun 2020, yaitu pada semester genap tahun akademik 2019-2020 dan semester gasal tahun akademik 2020-2021. </w:t>
      </w:r>
      <w:r w:rsidR="00ED0691">
        <w:rPr>
          <w:rFonts w:ascii="Cambria" w:hAnsi="Cambria"/>
          <w:color w:val="000000"/>
          <w:sz w:val="22"/>
          <w:szCs w:val="22"/>
        </w:rPr>
        <w:t xml:space="preserve">Pada tahun 2020 terjadi pandemi Covid-19, sehingga membuat </w:t>
      </w:r>
      <w:r w:rsidR="00B1154B">
        <w:rPr>
          <w:rFonts w:ascii="Cambria" w:hAnsi="Cambria"/>
          <w:color w:val="000000"/>
          <w:sz w:val="22"/>
          <w:szCs w:val="22"/>
        </w:rPr>
        <w:t xml:space="preserve">rencana awal program yang berlangsung secara </w:t>
      </w:r>
      <w:r w:rsidR="00B1154B">
        <w:rPr>
          <w:rFonts w:ascii="Cambria" w:hAnsi="Cambria"/>
          <w:i/>
          <w:color w:val="000000"/>
          <w:sz w:val="22"/>
          <w:szCs w:val="22"/>
        </w:rPr>
        <w:t>offline</w:t>
      </w:r>
      <w:r w:rsidR="00B1154B">
        <w:rPr>
          <w:rFonts w:ascii="Cambria" w:hAnsi="Cambria"/>
          <w:color w:val="000000"/>
          <w:sz w:val="22"/>
          <w:szCs w:val="22"/>
        </w:rPr>
        <w:t xml:space="preserve"> atau dilakukan di luar jaringan (luring) harus diubah menjadi kegiatan yang berlangsung dalam jaringan (daring).</w:t>
      </w:r>
    </w:p>
    <w:p w:rsidR="00B1154B" w:rsidRDefault="00333E7B" w:rsidP="006E0603">
      <w:pPr>
        <w:pStyle w:val="NormalWeb"/>
        <w:spacing w:before="0" w:beforeAutospacing="0" w:after="0" w:afterAutospacing="0" w:line="276" w:lineRule="auto"/>
        <w:ind w:firstLine="720"/>
        <w:jc w:val="both"/>
        <w:rPr>
          <w:rFonts w:ascii="Cambria" w:hAnsi="Cambria"/>
          <w:color w:val="000000"/>
          <w:sz w:val="22"/>
          <w:szCs w:val="22"/>
        </w:rPr>
      </w:pPr>
      <w:r>
        <w:rPr>
          <w:rFonts w:ascii="Cambria" w:hAnsi="Cambria"/>
          <w:color w:val="000000"/>
          <w:sz w:val="22"/>
          <w:szCs w:val="22"/>
        </w:rPr>
        <w:t xml:space="preserve">Tahap pertama dilakukan persiapan program yang meliputi koordinasi internal antar tim pelaksana program pengabdian yang dilakukan secara daring melalui </w:t>
      </w:r>
      <w:r>
        <w:rPr>
          <w:rFonts w:ascii="Cambria" w:hAnsi="Cambria"/>
          <w:i/>
          <w:color w:val="000000"/>
          <w:sz w:val="22"/>
          <w:szCs w:val="22"/>
        </w:rPr>
        <w:t xml:space="preserve">zoom </w:t>
      </w:r>
      <w:r>
        <w:rPr>
          <w:rFonts w:ascii="Cambria" w:hAnsi="Cambria"/>
          <w:color w:val="000000"/>
          <w:sz w:val="22"/>
          <w:szCs w:val="22"/>
        </w:rPr>
        <w:t xml:space="preserve">maupun </w:t>
      </w:r>
      <w:r>
        <w:rPr>
          <w:rFonts w:ascii="Cambria" w:hAnsi="Cambria"/>
          <w:i/>
          <w:color w:val="000000"/>
          <w:sz w:val="22"/>
          <w:szCs w:val="22"/>
        </w:rPr>
        <w:t>whatsapp group</w:t>
      </w:r>
      <w:r>
        <w:rPr>
          <w:rFonts w:ascii="Cambria" w:hAnsi="Cambria"/>
          <w:color w:val="000000"/>
          <w:sz w:val="22"/>
          <w:szCs w:val="22"/>
        </w:rPr>
        <w:t>. Kedua, tim pelaksana program melakukan koordinasi dengan mitra mengenai rencana kegiatan yang akan dilakukan bersama dengan mitra</w:t>
      </w:r>
      <w:r w:rsidR="000661B6">
        <w:rPr>
          <w:rFonts w:ascii="Cambria" w:hAnsi="Cambria"/>
          <w:color w:val="000000"/>
          <w:sz w:val="22"/>
          <w:szCs w:val="22"/>
        </w:rPr>
        <w:t>.</w:t>
      </w:r>
      <w:r>
        <w:rPr>
          <w:rFonts w:ascii="Cambria" w:hAnsi="Cambria"/>
          <w:color w:val="000000"/>
          <w:sz w:val="22"/>
          <w:szCs w:val="22"/>
        </w:rPr>
        <w:t xml:space="preserve"> </w:t>
      </w:r>
      <w:r w:rsidR="005D6123">
        <w:rPr>
          <w:rFonts w:ascii="Cambria" w:hAnsi="Cambria"/>
          <w:color w:val="000000"/>
          <w:sz w:val="22"/>
          <w:szCs w:val="22"/>
        </w:rPr>
        <w:t>Ketiga, tim pelaksana menyusun buku panduan sebagai acuan bagi tim pelaksana dan mitra sasaran dalam mengikuti program pengabdian</w:t>
      </w:r>
      <w:r w:rsidR="00BB2315">
        <w:rPr>
          <w:rFonts w:ascii="Cambria" w:hAnsi="Cambria"/>
          <w:color w:val="000000"/>
          <w:sz w:val="22"/>
          <w:szCs w:val="22"/>
        </w:rPr>
        <w:t xml:space="preserve"> </w:t>
      </w:r>
      <w:r w:rsidR="006904C2">
        <w:rPr>
          <w:rFonts w:ascii="Cambria" w:hAnsi="Cambria"/>
          <w:color w:val="000000"/>
          <w:sz w:val="22"/>
          <w:szCs w:val="22"/>
        </w:rPr>
        <w:fldChar w:fldCharType="begin" w:fldLock="1"/>
      </w:r>
      <w:r w:rsidR="00BD0EB2">
        <w:rPr>
          <w:rFonts w:ascii="Cambria" w:hAnsi="Cambria"/>
          <w:color w:val="000000"/>
          <w:sz w:val="22"/>
          <w:szCs w:val="22"/>
        </w:rPr>
        <w:instrText>ADDIN CSL_CITATION {"citationItems":[{"id":"ITEM-1","itemData":{"author":[{"dropping-particle":"","family":"Utami","given":"Nur Isnaini","non-dropping-particle":"","parse-names":false,"suffix":""},{"dropping-particle":"","family":"Kurnia","given":"Indah","non-dropping-particle":"","parse-names":false,"suffix":""},{"dropping-particle":"","family":"Octafiana","given":"Lelly","non-dropping-particle":"","parse-names":false,"suffix":""},{"dropping-particle":"","family":"Mursyidah","given":"Himmatul","non-dropping-particle":"","parse-names":false,"suffix":""}],"container-title":"J-ADIMAS (Jurnal Pengabdian kepada Masyarakat)","id":"ITEM-1","issue":"1","issued":{"date-parts":[["2018"]]},"page":"12-18","title":"Engklek geometri: upaya pelestarian permainan tradisional melalui proses pembelajaran matematika di SMP muhammadiyah 4 Surabaya","type":"article-journal","volume":"6"},"uris":["http://www.mendeley.com/documents/?uuid=e504236a-dd76-478d-b7e3-c5a9be1ef4f1"]}],"mendeley":{"formattedCitation":"(Utami, Kurnia, Octafiana, &amp; Mursyidah, 2018)","plainTextFormattedCitation":"(Utami, Kurnia, Octafiana, &amp; Mursyidah, 2018)","previouslyFormattedCitation":"(Utami, Kurnia, Octafiana, &amp; Mursyidah, 2018)"},"properties":{"noteIndex":0},"schema":"https://github.com/citation-style-language/schema/raw/master/csl-citation.json"}</w:instrText>
      </w:r>
      <w:r w:rsidR="006904C2">
        <w:rPr>
          <w:rFonts w:ascii="Cambria" w:hAnsi="Cambria"/>
          <w:color w:val="000000"/>
          <w:sz w:val="22"/>
          <w:szCs w:val="22"/>
        </w:rPr>
        <w:fldChar w:fldCharType="separate"/>
      </w:r>
      <w:r w:rsidR="00BB2315" w:rsidRPr="00BB2315">
        <w:rPr>
          <w:rFonts w:ascii="Cambria" w:hAnsi="Cambria"/>
          <w:noProof/>
          <w:color w:val="000000"/>
          <w:sz w:val="22"/>
          <w:szCs w:val="22"/>
        </w:rPr>
        <w:t>(Utami, Kurnia, Octafiana, &amp; Mursyidah, 2018)</w:t>
      </w:r>
      <w:r w:rsidR="006904C2">
        <w:rPr>
          <w:rFonts w:ascii="Cambria" w:hAnsi="Cambria"/>
          <w:color w:val="000000"/>
          <w:sz w:val="22"/>
          <w:szCs w:val="22"/>
        </w:rPr>
        <w:fldChar w:fldCharType="end"/>
      </w:r>
      <w:r w:rsidR="005D6123">
        <w:rPr>
          <w:rFonts w:ascii="Cambria" w:hAnsi="Cambria"/>
          <w:color w:val="000000"/>
          <w:sz w:val="22"/>
          <w:szCs w:val="22"/>
        </w:rPr>
        <w:t>.</w:t>
      </w:r>
      <w:r w:rsidR="00E57DC6">
        <w:rPr>
          <w:rFonts w:ascii="Cambria" w:hAnsi="Cambria"/>
          <w:color w:val="000000"/>
          <w:sz w:val="22"/>
          <w:szCs w:val="22"/>
        </w:rPr>
        <w:t xml:space="preserve"> Selain itu, buku panduan juga berfungsi sebagai pedoman bagi mitra untuk melanjutkan program secara mandiri ke depannya. Keempat, tim pelaksana memberikan sosialisasi kepada mitra terkait program yang dilaksanakan</w:t>
      </w:r>
      <w:r w:rsidR="00912809">
        <w:rPr>
          <w:rFonts w:ascii="Cambria" w:hAnsi="Cambria"/>
          <w:color w:val="000000"/>
          <w:sz w:val="22"/>
          <w:szCs w:val="22"/>
        </w:rPr>
        <w:t xml:space="preserve"> bersama-sama. Mitra diberikan pengarahan tentang jenis-jenis pelatihan yang diberikan disertai target-target yang dicapai sebagai bentuk keberhasilan untuk tiap kegiatan.</w:t>
      </w:r>
    </w:p>
    <w:p w:rsidR="007A4313" w:rsidRDefault="007A4313" w:rsidP="007A4313">
      <w:pPr>
        <w:pStyle w:val="NormalWeb"/>
        <w:spacing w:before="0" w:beforeAutospacing="0" w:after="0" w:afterAutospacing="0" w:line="276" w:lineRule="auto"/>
        <w:ind w:firstLine="720"/>
        <w:jc w:val="both"/>
        <w:rPr>
          <w:rFonts w:ascii="Cambria" w:hAnsi="Cambria"/>
          <w:color w:val="000000"/>
          <w:sz w:val="22"/>
          <w:szCs w:val="22"/>
        </w:rPr>
      </w:pPr>
      <w:r>
        <w:rPr>
          <w:rFonts w:ascii="Cambria" w:hAnsi="Cambria"/>
          <w:color w:val="000000"/>
          <w:sz w:val="22"/>
          <w:szCs w:val="22"/>
        </w:rPr>
        <w:t>Kelima adalah pelatihan pembuatan media pembelajaran</w:t>
      </w:r>
      <w:r w:rsidRPr="00747383">
        <w:rPr>
          <w:rFonts w:ascii="Cambria" w:hAnsi="Cambria"/>
          <w:color w:val="000000"/>
          <w:sz w:val="22"/>
          <w:szCs w:val="22"/>
        </w:rPr>
        <w:t>.</w:t>
      </w:r>
      <w:r>
        <w:rPr>
          <w:rFonts w:ascii="Cambria" w:hAnsi="Cambria"/>
          <w:color w:val="000000"/>
          <w:sz w:val="22"/>
          <w:szCs w:val="22"/>
        </w:rPr>
        <w:t xml:space="preserve"> Pelatihan tersebut terbagi menjadi </w:t>
      </w:r>
      <w:r w:rsidR="009D44A2">
        <w:rPr>
          <w:rFonts w:ascii="Cambria" w:hAnsi="Cambria"/>
          <w:color w:val="000000"/>
          <w:sz w:val="22"/>
          <w:szCs w:val="22"/>
        </w:rPr>
        <w:t>6</w:t>
      </w:r>
      <w:r>
        <w:rPr>
          <w:rFonts w:ascii="Cambria" w:hAnsi="Cambria"/>
          <w:color w:val="000000"/>
          <w:sz w:val="22"/>
          <w:szCs w:val="22"/>
        </w:rPr>
        <w:t xml:space="preserve"> jenis dengan </w:t>
      </w:r>
      <w:r w:rsidR="00D75F16">
        <w:rPr>
          <w:rFonts w:ascii="Cambria" w:hAnsi="Cambria"/>
          <w:color w:val="000000"/>
          <w:sz w:val="22"/>
          <w:szCs w:val="22"/>
        </w:rPr>
        <w:t>indikator</w:t>
      </w:r>
      <w:r>
        <w:rPr>
          <w:rFonts w:ascii="Cambria" w:hAnsi="Cambria"/>
          <w:color w:val="000000"/>
          <w:sz w:val="22"/>
          <w:szCs w:val="22"/>
        </w:rPr>
        <w:t xml:space="preserve"> ketercapaian program untuk masing-masing kegiatan yang diberikan pada Tabel 1. Tahap terakhir program pengabdian adalah evaluasi </w:t>
      </w:r>
      <w:r w:rsidR="005D64C0">
        <w:rPr>
          <w:rFonts w:ascii="Cambria" w:hAnsi="Cambria"/>
          <w:color w:val="000000"/>
          <w:sz w:val="22"/>
          <w:szCs w:val="22"/>
        </w:rPr>
        <w:t>yang berguna</w:t>
      </w:r>
      <w:r>
        <w:rPr>
          <w:rFonts w:ascii="Cambria" w:hAnsi="Cambria"/>
          <w:color w:val="000000"/>
          <w:sz w:val="22"/>
          <w:szCs w:val="22"/>
        </w:rPr>
        <w:t xml:space="preserve"> untuk mengetahui</w:t>
      </w:r>
      <w:r w:rsidR="00F76A41">
        <w:rPr>
          <w:rFonts w:ascii="Cambria" w:hAnsi="Cambria"/>
          <w:color w:val="000000"/>
          <w:sz w:val="22"/>
          <w:szCs w:val="22"/>
        </w:rPr>
        <w:t xml:space="preserve"> tingkat keberhasilan program pengabdian secara keseluruhan. </w:t>
      </w:r>
      <w:r w:rsidR="005D64C0">
        <w:rPr>
          <w:rFonts w:ascii="Cambria" w:hAnsi="Cambria"/>
          <w:color w:val="000000"/>
          <w:sz w:val="22"/>
          <w:szCs w:val="22"/>
        </w:rPr>
        <w:t xml:space="preserve">Selain itu, hasil dari evaluasi juga bermanfaat untuk menentukan program-program berikutnya yang </w:t>
      </w:r>
      <w:r w:rsidR="00BB07D7">
        <w:rPr>
          <w:rFonts w:ascii="Cambria" w:hAnsi="Cambria"/>
          <w:color w:val="000000"/>
          <w:sz w:val="22"/>
          <w:szCs w:val="22"/>
        </w:rPr>
        <w:t>dapat</w:t>
      </w:r>
      <w:r w:rsidR="005D64C0">
        <w:rPr>
          <w:rFonts w:ascii="Cambria" w:hAnsi="Cambria"/>
          <w:color w:val="000000"/>
          <w:sz w:val="22"/>
          <w:szCs w:val="22"/>
        </w:rPr>
        <w:t xml:space="preserve"> dilakukan oleh tim pelaksana kepada mitra. </w:t>
      </w:r>
    </w:p>
    <w:p w:rsidR="007A4313" w:rsidRPr="0088620C" w:rsidRDefault="007A4313" w:rsidP="00DC6017">
      <w:pPr>
        <w:pStyle w:val="Style1"/>
        <w:kinsoku w:val="0"/>
        <w:spacing w:before="120" w:after="120"/>
        <w:jc w:val="center"/>
        <w:rPr>
          <w:rStyle w:val="CharacterStyle1"/>
          <w:rFonts w:ascii="Cambria" w:hAnsi="Cambria"/>
          <w:sz w:val="22"/>
          <w:szCs w:val="22"/>
          <w:lang w:val="en-ID"/>
        </w:rPr>
      </w:pPr>
      <w:r w:rsidRPr="00747383">
        <w:rPr>
          <w:rStyle w:val="CharacterStyle1"/>
          <w:rFonts w:ascii="Cambria" w:hAnsi="Cambria"/>
          <w:sz w:val="22"/>
          <w:szCs w:val="22"/>
        </w:rPr>
        <w:t xml:space="preserve">Tabel 1. </w:t>
      </w:r>
      <w:r w:rsidR="0088620C">
        <w:rPr>
          <w:rStyle w:val="CharacterStyle1"/>
          <w:rFonts w:ascii="Cambria" w:hAnsi="Cambria"/>
          <w:sz w:val="22"/>
          <w:szCs w:val="22"/>
          <w:lang w:val="en-ID"/>
        </w:rPr>
        <w:t xml:space="preserve">Jenis Pelatihan dan </w:t>
      </w:r>
      <w:r w:rsidR="00D75F16">
        <w:rPr>
          <w:rStyle w:val="CharacterStyle1"/>
          <w:rFonts w:ascii="Cambria" w:hAnsi="Cambria"/>
          <w:sz w:val="22"/>
          <w:szCs w:val="22"/>
          <w:lang w:val="en-ID"/>
        </w:rPr>
        <w:t>Indikator</w:t>
      </w:r>
      <w:r w:rsidR="0088620C">
        <w:rPr>
          <w:rStyle w:val="CharacterStyle1"/>
          <w:rFonts w:ascii="Cambria" w:hAnsi="Cambria"/>
          <w:sz w:val="22"/>
          <w:szCs w:val="22"/>
          <w:lang w:val="en-ID"/>
        </w:rPr>
        <w:t xml:space="preserve"> Ketercapaian Program</w:t>
      </w:r>
    </w:p>
    <w:tbl>
      <w:tblPr>
        <w:tblStyle w:val="TableGrid"/>
        <w:tblW w:w="9070" w:type="dxa"/>
        <w:tblInd w:w="108" w:type="dxa"/>
        <w:tblBorders>
          <w:left w:val="none" w:sz="0" w:space="0" w:color="auto"/>
          <w:right w:val="none" w:sz="0" w:space="0" w:color="auto"/>
          <w:insideH w:val="none" w:sz="0" w:space="0" w:color="auto"/>
          <w:insideV w:val="none" w:sz="0" w:space="0" w:color="auto"/>
        </w:tblBorders>
        <w:tblLook w:val="04A0"/>
      </w:tblPr>
      <w:tblGrid>
        <w:gridCol w:w="4535"/>
        <w:gridCol w:w="4535"/>
      </w:tblGrid>
      <w:tr w:rsidR="00DC6017" w:rsidRPr="00747383" w:rsidTr="00E91080">
        <w:trPr>
          <w:tblHeader/>
        </w:trPr>
        <w:tc>
          <w:tcPr>
            <w:tcW w:w="4535" w:type="dxa"/>
            <w:tcBorders>
              <w:top w:val="single" w:sz="4" w:space="0" w:color="auto"/>
              <w:bottom w:val="single" w:sz="4" w:space="0" w:color="auto"/>
            </w:tcBorders>
          </w:tcPr>
          <w:p w:rsidR="00DC6017" w:rsidRPr="00747383" w:rsidRDefault="0088620C" w:rsidP="00E3190C">
            <w:pPr>
              <w:pStyle w:val="Style1"/>
              <w:kinsoku w:val="0"/>
              <w:spacing w:before="120" w:after="120"/>
              <w:jc w:val="center"/>
              <w:rPr>
                <w:rStyle w:val="CharacterStyle1"/>
                <w:rFonts w:ascii="Cambria" w:hAnsi="Cambria"/>
                <w:sz w:val="22"/>
                <w:szCs w:val="22"/>
                <w:lang w:val="en-US"/>
              </w:rPr>
            </w:pPr>
            <w:bookmarkStart w:id="1" w:name="_Hlk20657818"/>
            <w:r>
              <w:rPr>
                <w:rStyle w:val="CharacterStyle1"/>
                <w:rFonts w:ascii="Cambria" w:hAnsi="Cambria"/>
                <w:sz w:val="22"/>
                <w:szCs w:val="22"/>
                <w:lang w:val="en-US"/>
              </w:rPr>
              <w:t>Jenis Pelatihan</w:t>
            </w:r>
          </w:p>
        </w:tc>
        <w:tc>
          <w:tcPr>
            <w:tcW w:w="4535" w:type="dxa"/>
            <w:tcBorders>
              <w:top w:val="single" w:sz="4" w:space="0" w:color="auto"/>
              <w:bottom w:val="single" w:sz="4" w:space="0" w:color="auto"/>
            </w:tcBorders>
          </w:tcPr>
          <w:p w:rsidR="00DC6017" w:rsidRPr="00747383" w:rsidRDefault="00D75F16" w:rsidP="00E3190C">
            <w:pPr>
              <w:pStyle w:val="Style1"/>
              <w:kinsoku w:val="0"/>
              <w:spacing w:before="120" w:after="120"/>
              <w:jc w:val="center"/>
              <w:rPr>
                <w:rStyle w:val="CharacterStyle1"/>
                <w:rFonts w:ascii="Cambria" w:hAnsi="Cambria"/>
                <w:sz w:val="22"/>
                <w:szCs w:val="22"/>
                <w:lang w:val="en-US"/>
              </w:rPr>
            </w:pPr>
            <w:r>
              <w:rPr>
                <w:rStyle w:val="CharacterStyle1"/>
                <w:rFonts w:ascii="Cambria" w:hAnsi="Cambria"/>
                <w:sz w:val="22"/>
                <w:szCs w:val="22"/>
                <w:lang w:val="en-US"/>
              </w:rPr>
              <w:t>Indikator</w:t>
            </w:r>
            <w:r w:rsidR="0088620C">
              <w:rPr>
                <w:rStyle w:val="CharacterStyle1"/>
                <w:rFonts w:ascii="Cambria" w:hAnsi="Cambria"/>
                <w:sz w:val="22"/>
                <w:szCs w:val="22"/>
                <w:lang w:val="en-US"/>
              </w:rPr>
              <w:t xml:space="preserve"> Ketercapaian Program</w:t>
            </w:r>
          </w:p>
        </w:tc>
      </w:tr>
      <w:tr w:rsidR="00DC6017" w:rsidRPr="00747383" w:rsidTr="00DC6017">
        <w:tc>
          <w:tcPr>
            <w:tcW w:w="4535" w:type="dxa"/>
            <w:tcBorders>
              <w:top w:val="single" w:sz="4" w:space="0" w:color="auto"/>
            </w:tcBorders>
          </w:tcPr>
          <w:p w:rsidR="00DC6017" w:rsidRPr="00747383" w:rsidRDefault="00DA07D6" w:rsidP="0088620C">
            <w:pPr>
              <w:pStyle w:val="Style1"/>
              <w:kinsoku w:val="0"/>
              <w:spacing w:before="120" w:after="120"/>
              <w:rPr>
                <w:rStyle w:val="CharacterStyle1"/>
                <w:rFonts w:ascii="Cambria" w:hAnsi="Cambria"/>
                <w:sz w:val="22"/>
                <w:szCs w:val="22"/>
                <w:lang w:val="en-US"/>
              </w:rPr>
            </w:pPr>
            <w:r>
              <w:rPr>
                <w:rStyle w:val="CharacterStyle1"/>
                <w:rFonts w:ascii="Cambria" w:hAnsi="Cambria"/>
                <w:sz w:val="22"/>
                <w:szCs w:val="22"/>
                <w:lang w:val="en-US"/>
              </w:rPr>
              <w:t>Pembuatan alur cerita</w:t>
            </w:r>
          </w:p>
        </w:tc>
        <w:tc>
          <w:tcPr>
            <w:tcW w:w="4535" w:type="dxa"/>
            <w:tcBorders>
              <w:top w:val="single" w:sz="4" w:space="0" w:color="auto"/>
            </w:tcBorders>
          </w:tcPr>
          <w:p w:rsidR="00DC6017" w:rsidRPr="00F05A09" w:rsidRDefault="00F05A09" w:rsidP="0088620C">
            <w:pPr>
              <w:pStyle w:val="Style1"/>
              <w:kinsoku w:val="0"/>
              <w:spacing w:before="120" w:after="120"/>
              <w:rPr>
                <w:rStyle w:val="CharacterStyle1"/>
                <w:rFonts w:ascii="Cambria" w:hAnsi="Cambria"/>
                <w:sz w:val="22"/>
                <w:szCs w:val="22"/>
                <w:lang w:val="en-ID"/>
              </w:rPr>
            </w:pPr>
            <w:r>
              <w:rPr>
                <w:rStyle w:val="CharacterStyle1"/>
                <w:rFonts w:ascii="Cambria" w:hAnsi="Cambria"/>
                <w:sz w:val="22"/>
                <w:szCs w:val="22"/>
                <w:lang w:val="en-ID"/>
              </w:rPr>
              <w:t>Mitra mampu membuat alur cerita sederhana yang dikaitkan dengan materi pelajaran matematika yang akan disampaikan</w:t>
            </w:r>
            <w:r w:rsidR="009D44A2">
              <w:rPr>
                <w:rStyle w:val="CharacterStyle1"/>
                <w:rFonts w:ascii="Cambria" w:hAnsi="Cambria"/>
                <w:sz w:val="22"/>
                <w:szCs w:val="22"/>
                <w:lang w:val="en-ID"/>
              </w:rPr>
              <w:t>.</w:t>
            </w:r>
          </w:p>
        </w:tc>
      </w:tr>
      <w:tr w:rsidR="00DC6017" w:rsidRPr="00747383" w:rsidTr="00DC6017">
        <w:tc>
          <w:tcPr>
            <w:tcW w:w="4535" w:type="dxa"/>
          </w:tcPr>
          <w:p w:rsidR="00DC6017" w:rsidRPr="00747383" w:rsidRDefault="00DA07D6" w:rsidP="00DC5D45">
            <w:pPr>
              <w:pStyle w:val="Style1"/>
              <w:kinsoku w:val="0"/>
              <w:spacing w:before="120" w:after="120"/>
              <w:rPr>
                <w:rStyle w:val="CharacterStyle1"/>
                <w:rFonts w:ascii="Cambria" w:hAnsi="Cambria"/>
                <w:sz w:val="22"/>
                <w:szCs w:val="22"/>
                <w:lang w:val="en-US"/>
              </w:rPr>
            </w:pPr>
            <w:r>
              <w:rPr>
                <w:rStyle w:val="CharacterStyle1"/>
                <w:rFonts w:ascii="Cambria" w:hAnsi="Cambria"/>
                <w:sz w:val="22"/>
                <w:szCs w:val="22"/>
                <w:lang w:val="en-US"/>
              </w:rPr>
              <w:t xml:space="preserve">Pembuatan karakter animasi menggunakan </w:t>
            </w:r>
            <w:r w:rsidR="00DC5D45" w:rsidRPr="006C759E">
              <w:rPr>
                <w:rStyle w:val="CharacterStyle1"/>
                <w:rFonts w:ascii="Cambria" w:hAnsi="Cambria"/>
                <w:i/>
                <w:sz w:val="22"/>
                <w:szCs w:val="22"/>
                <w:lang w:val="en-US"/>
              </w:rPr>
              <w:t>Corel Draw</w:t>
            </w:r>
          </w:p>
        </w:tc>
        <w:tc>
          <w:tcPr>
            <w:tcW w:w="4535" w:type="dxa"/>
          </w:tcPr>
          <w:p w:rsidR="00DC6017" w:rsidRPr="00F05A09" w:rsidRDefault="00F05A09" w:rsidP="00DC5D45">
            <w:pPr>
              <w:pStyle w:val="Style1"/>
              <w:kinsoku w:val="0"/>
              <w:spacing w:before="120" w:after="120"/>
              <w:rPr>
                <w:rStyle w:val="CharacterStyle1"/>
                <w:rFonts w:ascii="Cambria" w:hAnsi="Cambria"/>
                <w:sz w:val="22"/>
                <w:szCs w:val="22"/>
                <w:lang w:val="en-ID"/>
              </w:rPr>
            </w:pPr>
            <w:r>
              <w:rPr>
                <w:rStyle w:val="CharacterStyle1"/>
                <w:rFonts w:ascii="Cambria" w:hAnsi="Cambria"/>
                <w:sz w:val="22"/>
                <w:szCs w:val="22"/>
                <w:lang w:val="en-ID"/>
              </w:rPr>
              <w:t xml:space="preserve">Mitra mampu membuat karakter-karakter animasi sederhana seperti karakter animasi bentuk bangun datar menggunakan </w:t>
            </w:r>
            <w:r w:rsidR="00DC5D45">
              <w:rPr>
                <w:rStyle w:val="CharacterStyle1"/>
                <w:rFonts w:ascii="Cambria" w:hAnsi="Cambria"/>
                <w:sz w:val="22"/>
                <w:szCs w:val="22"/>
                <w:lang w:val="en-ID"/>
              </w:rPr>
              <w:t>C</w:t>
            </w:r>
            <w:r w:rsidR="00DC5D45" w:rsidRPr="006C759E">
              <w:rPr>
                <w:rStyle w:val="CharacterStyle1"/>
                <w:rFonts w:ascii="Cambria" w:hAnsi="Cambria"/>
                <w:i/>
                <w:sz w:val="22"/>
                <w:szCs w:val="22"/>
                <w:lang w:val="en-ID"/>
              </w:rPr>
              <w:t>orel Draw</w:t>
            </w:r>
            <w:r w:rsidR="009D44A2">
              <w:rPr>
                <w:rStyle w:val="CharacterStyle1"/>
                <w:rFonts w:ascii="Cambria" w:hAnsi="Cambria"/>
                <w:sz w:val="22"/>
                <w:szCs w:val="22"/>
                <w:lang w:val="en-ID"/>
              </w:rPr>
              <w:t>.</w:t>
            </w:r>
          </w:p>
        </w:tc>
      </w:tr>
      <w:tr w:rsidR="00DC6017" w:rsidRPr="00747383" w:rsidTr="00DC6017">
        <w:tc>
          <w:tcPr>
            <w:tcW w:w="4535" w:type="dxa"/>
          </w:tcPr>
          <w:p w:rsidR="00DC6017" w:rsidRPr="00747383" w:rsidRDefault="00DA07D6" w:rsidP="0088620C">
            <w:pPr>
              <w:pStyle w:val="Style1"/>
              <w:kinsoku w:val="0"/>
              <w:spacing w:before="120" w:after="120"/>
              <w:rPr>
                <w:rStyle w:val="CharacterStyle1"/>
                <w:rFonts w:ascii="Cambria" w:hAnsi="Cambria"/>
                <w:sz w:val="22"/>
                <w:szCs w:val="22"/>
                <w:lang w:val="en-US"/>
              </w:rPr>
            </w:pPr>
            <w:r>
              <w:rPr>
                <w:rStyle w:val="CharacterStyle1"/>
                <w:rFonts w:ascii="Cambria" w:hAnsi="Cambria"/>
                <w:sz w:val="22"/>
                <w:szCs w:val="22"/>
                <w:lang w:val="en-US"/>
              </w:rPr>
              <w:t>Pembuatan video animasi</w:t>
            </w:r>
            <w:r w:rsidR="00E5235A">
              <w:rPr>
                <w:rStyle w:val="CharacterStyle1"/>
                <w:rFonts w:ascii="Cambria" w:hAnsi="Cambria"/>
                <w:sz w:val="22"/>
                <w:szCs w:val="22"/>
                <w:lang w:val="en-US"/>
              </w:rPr>
              <w:t xml:space="preserve"> menggunakan </w:t>
            </w:r>
            <w:r w:rsidR="00E5235A" w:rsidRPr="00880C17">
              <w:rPr>
                <w:rStyle w:val="CharacterStyle1"/>
                <w:rFonts w:ascii="Cambria" w:hAnsi="Cambria"/>
                <w:i/>
                <w:sz w:val="22"/>
                <w:szCs w:val="22"/>
                <w:lang w:val="en-US"/>
              </w:rPr>
              <w:t>Microsoft Power Point</w:t>
            </w:r>
          </w:p>
        </w:tc>
        <w:tc>
          <w:tcPr>
            <w:tcW w:w="4535" w:type="dxa"/>
          </w:tcPr>
          <w:p w:rsidR="00DC6017" w:rsidRPr="00F05A09" w:rsidRDefault="00F05A09" w:rsidP="00475BD0">
            <w:pPr>
              <w:pStyle w:val="Style1"/>
              <w:kinsoku w:val="0"/>
              <w:spacing w:before="120" w:after="120"/>
              <w:rPr>
                <w:rStyle w:val="CharacterStyle1"/>
                <w:rFonts w:ascii="Cambria" w:hAnsi="Cambria"/>
                <w:sz w:val="22"/>
                <w:szCs w:val="22"/>
                <w:lang w:val="en-ID"/>
              </w:rPr>
            </w:pPr>
            <w:r>
              <w:rPr>
                <w:rStyle w:val="CharacterStyle1"/>
                <w:rFonts w:ascii="Cambria" w:hAnsi="Cambria"/>
                <w:sz w:val="22"/>
                <w:szCs w:val="22"/>
                <w:lang w:val="en-ID"/>
              </w:rPr>
              <w:t xml:space="preserve">Mitra mampu membuat </w:t>
            </w:r>
            <w:r w:rsidR="00DC5D45">
              <w:rPr>
                <w:rStyle w:val="CharacterStyle1"/>
                <w:rFonts w:ascii="Cambria" w:hAnsi="Cambria"/>
                <w:sz w:val="22"/>
                <w:szCs w:val="22"/>
                <w:lang w:val="en-ID"/>
              </w:rPr>
              <w:t>video</w:t>
            </w:r>
            <w:r w:rsidR="00475BD0">
              <w:rPr>
                <w:rStyle w:val="CharacterStyle1"/>
                <w:rFonts w:ascii="Cambria" w:hAnsi="Cambria"/>
                <w:sz w:val="22"/>
                <w:szCs w:val="22"/>
                <w:lang w:val="en-ID"/>
              </w:rPr>
              <w:t xml:space="preserve"> animasi dengan menggabungkan alur cerita dan karakter yang telah dibuat dengan </w:t>
            </w:r>
            <w:r w:rsidR="00DC5D45">
              <w:rPr>
                <w:rStyle w:val="CharacterStyle1"/>
                <w:rFonts w:ascii="Cambria" w:hAnsi="Cambria"/>
                <w:sz w:val="22"/>
                <w:szCs w:val="22"/>
                <w:lang w:val="en-ID"/>
              </w:rPr>
              <w:t xml:space="preserve">menggunakan </w:t>
            </w:r>
            <w:r w:rsidR="00DC5D45" w:rsidRPr="0099588F">
              <w:rPr>
                <w:rStyle w:val="CharacterStyle1"/>
                <w:rFonts w:ascii="Cambria" w:hAnsi="Cambria"/>
                <w:i/>
                <w:sz w:val="22"/>
                <w:szCs w:val="22"/>
                <w:lang w:val="en-ID"/>
              </w:rPr>
              <w:t>Microsoft Power Point</w:t>
            </w:r>
            <w:r w:rsidR="009D44A2">
              <w:rPr>
                <w:rStyle w:val="CharacterStyle1"/>
                <w:rFonts w:ascii="Cambria" w:hAnsi="Cambria"/>
                <w:sz w:val="22"/>
                <w:szCs w:val="22"/>
                <w:lang w:val="en-ID"/>
              </w:rPr>
              <w:t>.</w:t>
            </w:r>
          </w:p>
        </w:tc>
      </w:tr>
      <w:tr w:rsidR="00E5235A" w:rsidRPr="00747383" w:rsidTr="00DC6017">
        <w:tc>
          <w:tcPr>
            <w:tcW w:w="4535" w:type="dxa"/>
          </w:tcPr>
          <w:p w:rsidR="00E5235A" w:rsidRPr="00E5235A" w:rsidRDefault="00E5235A" w:rsidP="00425C01">
            <w:pPr>
              <w:pStyle w:val="Style1"/>
              <w:kinsoku w:val="0"/>
              <w:spacing w:before="120" w:after="120"/>
              <w:rPr>
                <w:rStyle w:val="CharacterStyle1"/>
                <w:rFonts w:ascii="Cambria" w:hAnsi="Cambria"/>
                <w:sz w:val="22"/>
                <w:szCs w:val="22"/>
                <w:lang w:val="en-US"/>
              </w:rPr>
            </w:pPr>
            <w:r>
              <w:rPr>
                <w:rStyle w:val="CharacterStyle1"/>
                <w:rFonts w:ascii="Cambria" w:hAnsi="Cambria"/>
                <w:sz w:val="22"/>
                <w:szCs w:val="22"/>
                <w:lang w:val="en-US"/>
              </w:rPr>
              <w:lastRenderedPageBreak/>
              <w:t>Pengisian suara karakter animasi (</w:t>
            </w:r>
            <w:r>
              <w:rPr>
                <w:rStyle w:val="CharacterStyle1"/>
                <w:rFonts w:ascii="Cambria" w:hAnsi="Cambria"/>
                <w:i/>
                <w:sz w:val="22"/>
                <w:szCs w:val="22"/>
                <w:lang w:val="en-US"/>
              </w:rPr>
              <w:t>dubbing</w:t>
            </w:r>
            <w:r>
              <w:rPr>
                <w:rStyle w:val="CharacterStyle1"/>
                <w:rFonts w:ascii="Cambria" w:hAnsi="Cambria"/>
                <w:sz w:val="22"/>
                <w:szCs w:val="22"/>
                <w:lang w:val="en-US"/>
              </w:rPr>
              <w:t>)</w:t>
            </w:r>
            <w:r w:rsidR="00DC5D45">
              <w:rPr>
                <w:rStyle w:val="CharacterStyle1"/>
                <w:rFonts w:ascii="Cambria" w:hAnsi="Cambria"/>
                <w:sz w:val="22"/>
                <w:szCs w:val="22"/>
                <w:lang w:val="en-US"/>
              </w:rPr>
              <w:t xml:space="preserve"> menggunakan </w:t>
            </w:r>
            <w:r w:rsidR="00425C01">
              <w:rPr>
                <w:rStyle w:val="CharacterStyle1"/>
                <w:rFonts w:ascii="Cambria" w:hAnsi="Cambria"/>
                <w:i/>
                <w:sz w:val="22"/>
                <w:szCs w:val="22"/>
                <w:lang w:val="en-US"/>
              </w:rPr>
              <w:t>Vegas Pro</w:t>
            </w:r>
          </w:p>
        </w:tc>
        <w:tc>
          <w:tcPr>
            <w:tcW w:w="4535" w:type="dxa"/>
          </w:tcPr>
          <w:p w:rsidR="00E5235A" w:rsidRPr="00475BD0" w:rsidRDefault="00475BD0" w:rsidP="001A5D81">
            <w:pPr>
              <w:pStyle w:val="Style1"/>
              <w:kinsoku w:val="0"/>
              <w:spacing w:before="120" w:after="120"/>
              <w:rPr>
                <w:rStyle w:val="CharacterStyle1"/>
                <w:rFonts w:ascii="Cambria" w:hAnsi="Cambria"/>
                <w:sz w:val="22"/>
                <w:szCs w:val="22"/>
                <w:lang w:val="en-ID"/>
              </w:rPr>
            </w:pPr>
            <w:r>
              <w:rPr>
                <w:rStyle w:val="CharacterStyle1"/>
                <w:rFonts w:ascii="Cambria" w:hAnsi="Cambria"/>
                <w:sz w:val="22"/>
                <w:szCs w:val="22"/>
                <w:lang w:val="en-ID"/>
              </w:rPr>
              <w:t xml:space="preserve">Mitra mampu menambahkan </w:t>
            </w:r>
            <w:r w:rsidR="001A5D81">
              <w:rPr>
                <w:rStyle w:val="CharacterStyle1"/>
                <w:rFonts w:ascii="Cambria" w:hAnsi="Cambria"/>
                <w:sz w:val="22"/>
                <w:szCs w:val="22"/>
                <w:lang w:val="en-ID"/>
              </w:rPr>
              <w:t xml:space="preserve">suara untuk tiap karakter dalam video animasi yang sudah dibuat dan memberikan tambahan </w:t>
            </w:r>
            <w:r w:rsidR="006B02D8">
              <w:rPr>
                <w:rStyle w:val="CharacterStyle1"/>
                <w:rFonts w:ascii="Cambria" w:hAnsi="Cambria"/>
                <w:sz w:val="22"/>
                <w:szCs w:val="22"/>
                <w:lang w:val="en-ID"/>
              </w:rPr>
              <w:t>instrumen</w:t>
            </w:r>
            <w:r w:rsidR="001A5D81">
              <w:rPr>
                <w:rStyle w:val="CharacterStyle1"/>
                <w:rFonts w:ascii="Cambria" w:hAnsi="Cambria"/>
                <w:sz w:val="22"/>
                <w:szCs w:val="22"/>
                <w:lang w:val="en-ID"/>
              </w:rPr>
              <w:t xml:space="preserve"> </w:t>
            </w:r>
            <w:r w:rsidR="006B02D8">
              <w:rPr>
                <w:rStyle w:val="CharacterStyle1"/>
                <w:rFonts w:ascii="Cambria" w:hAnsi="Cambria"/>
                <w:sz w:val="22"/>
                <w:szCs w:val="22"/>
                <w:lang w:val="en-ID"/>
              </w:rPr>
              <w:t>musik</w:t>
            </w:r>
            <w:r w:rsidR="001A5D81">
              <w:rPr>
                <w:rStyle w:val="CharacterStyle1"/>
                <w:rFonts w:ascii="Cambria" w:hAnsi="Cambria"/>
                <w:sz w:val="22"/>
                <w:szCs w:val="22"/>
                <w:lang w:val="en-ID"/>
              </w:rPr>
              <w:t xml:space="preserve"> sebagai pelengkap dengan menggunakan </w:t>
            </w:r>
            <w:r w:rsidR="00425C01">
              <w:rPr>
                <w:rStyle w:val="CharacterStyle1"/>
                <w:rFonts w:ascii="Cambria" w:hAnsi="Cambria"/>
                <w:i/>
                <w:sz w:val="22"/>
                <w:szCs w:val="22"/>
                <w:lang w:val="en-US"/>
              </w:rPr>
              <w:t>Vegas Pro</w:t>
            </w:r>
            <w:r w:rsidR="009D44A2">
              <w:rPr>
                <w:rStyle w:val="CharacterStyle1"/>
                <w:rFonts w:ascii="Cambria" w:hAnsi="Cambria"/>
                <w:sz w:val="22"/>
                <w:szCs w:val="22"/>
                <w:lang w:val="en-ID"/>
              </w:rPr>
              <w:t>.</w:t>
            </w:r>
          </w:p>
        </w:tc>
      </w:tr>
      <w:tr w:rsidR="00E5235A" w:rsidRPr="00747383" w:rsidTr="00DC6017">
        <w:tc>
          <w:tcPr>
            <w:tcW w:w="4535" w:type="dxa"/>
          </w:tcPr>
          <w:p w:rsidR="00E5235A" w:rsidRDefault="00E5235A" w:rsidP="0088620C">
            <w:pPr>
              <w:pStyle w:val="Style1"/>
              <w:kinsoku w:val="0"/>
              <w:spacing w:before="120" w:after="120"/>
              <w:rPr>
                <w:rStyle w:val="CharacterStyle1"/>
                <w:rFonts w:ascii="Cambria" w:hAnsi="Cambria"/>
                <w:sz w:val="22"/>
                <w:szCs w:val="22"/>
                <w:lang w:val="en-US"/>
              </w:rPr>
            </w:pPr>
            <w:r>
              <w:rPr>
                <w:rStyle w:val="CharacterStyle1"/>
                <w:rFonts w:ascii="Cambria" w:hAnsi="Cambria"/>
                <w:sz w:val="22"/>
                <w:szCs w:val="22"/>
                <w:lang w:val="en-US"/>
              </w:rPr>
              <w:t xml:space="preserve">Pengunggahan video animasi ke </w:t>
            </w:r>
            <w:r w:rsidRPr="0099588F">
              <w:rPr>
                <w:rStyle w:val="CharacterStyle1"/>
                <w:rFonts w:ascii="Cambria" w:hAnsi="Cambria"/>
                <w:i/>
                <w:sz w:val="22"/>
                <w:szCs w:val="22"/>
                <w:lang w:val="en-US"/>
              </w:rPr>
              <w:t>YouTube</w:t>
            </w:r>
          </w:p>
        </w:tc>
        <w:tc>
          <w:tcPr>
            <w:tcW w:w="4535" w:type="dxa"/>
          </w:tcPr>
          <w:p w:rsidR="00E5235A" w:rsidRPr="00EB560C" w:rsidRDefault="00EB560C" w:rsidP="00960F9F">
            <w:pPr>
              <w:pStyle w:val="Style1"/>
              <w:kinsoku w:val="0"/>
              <w:spacing w:before="120" w:after="120"/>
              <w:rPr>
                <w:rStyle w:val="CharacterStyle1"/>
                <w:rFonts w:ascii="Cambria" w:hAnsi="Cambria"/>
                <w:sz w:val="22"/>
                <w:szCs w:val="22"/>
                <w:lang w:val="en-ID"/>
              </w:rPr>
            </w:pPr>
            <w:r>
              <w:rPr>
                <w:rStyle w:val="CharacterStyle1"/>
                <w:rFonts w:ascii="Cambria" w:hAnsi="Cambria"/>
                <w:sz w:val="22"/>
                <w:szCs w:val="22"/>
                <w:lang w:val="en-ID"/>
              </w:rPr>
              <w:t xml:space="preserve">Mitra mampu </w:t>
            </w:r>
            <w:r w:rsidR="0083413D">
              <w:rPr>
                <w:rStyle w:val="CharacterStyle1"/>
                <w:rFonts w:ascii="Cambria" w:hAnsi="Cambria"/>
                <w:sz w:val="22"/>
                <w:szCs w:val="22"/>
                <w:lang w:val="en-ID"/>
              </w:rPr>
              <w:t xml:space="preserve">membuat akun </w:t>
            </w:r>
            <w:r w:rsidR="0083413D" w:rsidRPr="00A050E8">
              <w:rPr>
                <w:rStyle w:val="CharacterStyle1"/>
                <w:rFonts w:ascii="Cambria" w:hAnsi="Cambria"/>
                <w:i/>
                <w:sz w:val="22"/>
                <w:szCs w:val="22"/>
                <w:lang w:val="en-ID"/>
              </w:rPr>
              <w:t xml:space="preserve">YouTube </w:t>
            </w:r>
            <w:r w:rsidR="0083413D">
              <w:rPr>
                <w:rStyle w:val="CharacterStyle1"/>
                <w:rFonts w:ascii="Cambria" w:hAnsi="Cambria"/>
                <w:sz w:val="22"/>
                <w:szCs w:val="22"/>
                <w:lang w:val="en-ID"/>
              </w:rPr>
              <w:t xml:space="preserve">dan mengunggah video yang telah dibuat ke </w:t>
            </w:r>
            <w:r w:rsidR="00960F9F">
              <w:rPr>
                <w:rStyle w:val="CharacterStyle1"/>
                <w:rFonts w:ascii="Cambria" w:hAnsi="Cambria"/>
                <w:i/>
                <w:sz w:val="22"/>
                <w:szCs w:val="22"/>
                <w:lang w:val="en-ID"/>
              </w:rPr>
              <w:t>channel</w:t>
            </w:r>
            <w:r w:rsidR="0083413D">
              <w:rPr>
                <w:rStyle w:val="CharacterStyle1"/>
                <w:rFonts w:ascii="Cambria" w:hAnsi="Cambria"/>
                <w:sz w:val="22"/>
                <w:szCs w:val="22"/>
                <w:lang w:val="en-ID"/>
              </w:rPr>
              <w:t xml:space="preserve"> </w:t>
            </w:r>
            <w:r w:rsidR="0083413D" w:rsidRPr="0099588F">
              <w:rPr>
                <w:rStyle w:val="CharacterStyle1"/>
                <w:rFonts w:ascii="Cambria" w:hAnsi="Cambria"/>
                <w:i/>
                <w:sz w:val="22"/>
                <w:szCs w:val="22"/>
                <w:lang w:val="en-ID"/>
              </w:rPr>
              <w:t>YouTube</w:t>
            </w:r>
            <w:r w:rsidR="009D44A2">
              <w:rPr>
                <w:rStyle w:val="CharacterStyle1"/>
                <w:rFonts w:ascii="Cambria" w:hAnsi="Cambria"/>
                <w:sz w:val="22"/>
                <w:szCs w:val="22"/>
                <w:lang w:val="en-ID"/>
              </w:rPr>
              <w:t>.</w:t>
            </w:r>
          </w:p>
        </w:tc>
      </w:tr>
      <w:tr w:rsidR="009D44A2" w:rsidRPr="00747383" w:rsidTr="00DC6017">
        <w:tc>
          <w:tcPr>
            <w:tcW w:w="4535" w:type="dxa"/>
          </w:tcPr>
          <w:p w:rsidR="009D44A2" w:rsidRDefault="009D44A2" w:rsidP="00F135FF">
            <w:pPr>
              <w:pStyle w:val="Style1"/>
              <w:kinsoku w:val="0"/>
              <w:spacing w:before="120" w:after="120"/>
              <w:rPr>
                <w:rStyle w:val="CharacterStyle1"/>
                <w:rFonts w:ascii="Cambria" w:hAnsi="Cambria"/>
                <w:sz w:val="22"/>
                <w:szCs w:val="22"/>
                <w:lang w:val="en-US"/>
              </w:rPr>
            </w:pPr>
            <w:r>
              <w:rPr>
                <w:rStyle w:val="CharacterStyle1"/>
                <w:rFonts w:ascii="Cambria" w:hAnsi="Cambria"/>
                <w:sz w:val="22"/>
                <w:szCs w:val="22"/>
                <w:lang w:val="en-US"/>
              </w:rPr>
              <w:t>I</w:t>
            </w:r>
            <w:r w:rsidR="00F135FF">
              <w:rPr>
                <w:rStyle w:val="CharacterStyle1"/>
                <w:rFonts w:ascii="Cambria" w:hAnsi="Cambria"/>
                <w:sz w:val="22"/>
                <w:szCs w:val="22"/>
                <w:lang w:val="en-US"/>
              </w:rPr>
              <w:t>mplementasi kepada siswa</w:t>
            </w:r>
          </w:p>
        </w:tc>
        <w:tc>
          <w:tcPr>
            <w:tcW w:w="4535" w:type="dxa"/>
          </w:tcPr>
          <w:p w:rsidR="009D44A2" w:rsidRDefault="009561F2" w:rsidP="0083413D">
            <w:pPr>
              <w:pStyle w:val="Style1"/>
              <w:kinsoku w:val="0"/>
              <w:spacing w:before="120" w:after="120"/>
              <w:rPr>
                <w:rStyle w:val="CharacterStyle1"/>
                <w:rFonts w:ascii="Cambria" w:hAnsi="Cambria"/>
                <w:sz w:val="22"/>
                <w:szCs w:val="22"/>
                <w:lang w:val="en-ID"/>
              </w:rPr>
            </w:pPr>
            <w:r>
              <w:rPr>
                <w:rStyle w:val="CharacterStyle1"/>
                <w:rFonts w:ascii="Cambria" w:hAnsi="Cambria"/>
                <w:sz w:val="22"/>
                <w:szCs w:val="22"/>
                <w:lang w:val="en-ID"/>
              </w:rPr>
              <w:t>Mitra mampu mengimplementasikan media berupa video animasi yang telah dibuat kepada siswa</w:t>
            </w:r>
          </w:p>
        </w:tc>
      </w:tr>
    </w:tbl>
    <w:bookmarkEnd w:id="1"/>
    <w:p w:rsidR="00021BF8" w:rsidRPr="00FF383D" w:rsidRDefault="009B76C2" w:rsidP="00747383">
      <w:pPr>
        <w:pStyle w:val="Heading1"/>
        <w:rPr>
          <w:lang w:val="id-ID"/>
        </w:rPr>
      </w:pPr>
      <w:r w:rsidRPr="00747383">
        <w:rPr>
          <w:lang w:val="id-ID"/>
        </w:rPr>
        <w:t xml:space="preserve">3. </w:t>
      </w:r>
      <w:r w:rsidR="00021BF8" w:rsidRPr="00747383">
        <w:t>HASIL DAN PEMBAHASAN</w:t>
      </w:r>
    </w:p>
    <w:p w:rsidR="007E7FC1" w:rsidRDefault="00646430" w:rsidP="00646430">
      <w:pPr>
        <w:pStyle w:val="NormalWeb"/>
        <w:spacing w:before="0" w:beforeAutospacing="0" w:after="0" w:afterAutospacing="0" w:line="276" w:lineRule="auto"/>
        <w:ind w:firstLine="720"/>
        <w:jc w:val="both"/>
        <w:rPr>
          <w:rFonts w:ascii="Cambria" w:hAnsi="Cambria"/>
          <w:color w:val="000000"/>
          <w:sz w:val="22"/>
          <w:szCs w:val="22"/>
        </w:rPr>
      </w:pPr>
      <w:r w:rsidRPr="00646430">
        <w:rPr>
          <w:rFonts w:ascii="Cambria" w:hAnsi="Cambria"/>
          <w:color w:val="000000"/>
          <w:sz w:val="22"/>
          <w:szCs w:val="22"/>
        </w:rPr>
        <w:t>Program</w:t>
      </w:r>
      <w:r>
        <w:rPr>
          <w:rFonts w:ascii="Cambria" w:hAnsi="Cambria"/>
          <w:color w:val="000000"/>
          <w:sz w:val="22"/>
          <w:szCs w:val="22"/>
        </w:rPr>
        <w:t xml:space="preserve"> pengabdian berupa pembuatan media pembelajaran matematika dalam bentuk video animasi </w:t>
      </w:r>
      <w:r w:rsidR="007C7762">
        <w:rPr>
          <w:rFonts w:ascii="Cambria" w:hAnsi="Cambria"/>
          <w:color w:val="000000"/>
          <w:sz w:val="22"/>
          <w:szCs w:val="22"/>
        </w:rPr>
        <w:t xml:space="preserve">mampu memberikan </w:t>
      </w:r>
      <w:r>
        <w:rPr>
          <w:rFonts w:ascii="Cambria" w:hAnsi="Cambria"/>
          <w:color w:val="000000"/>
          <w:sz w:val="22"/>
          <w:szCs w:val="22"/>
        </w:rPr>
        <w:t xml:space="preserve">solusi </w:t>
      </w:r>
      <w:r w:rsidR="00834F02">
        <w:rPr>
          <w:rFonts w:ascii="Cambria" w:hAnsi="Cambria"/>
          <w:color w:val="000000"/>
          <w:sz w:val="22"/>
          <w:szCs w:val="22"/>
        </w:rPr>
        <w:t xml:space="preserve">atas </w:t>
      </w:r>
      <w:r>
        <w:rPr>
          <w:rFonts w:ascii="Cambria" w:hAnsi="Cambria"/>
          <w:color w:val="000000"/>
          <w:sz w:val="22"/>
          <w:szCs w:val="22"/>
        </w:rPr>
        <w:t xml:space="preserve">permasalahan </w:t>
      </w:r>
      <w:r w:rsidR="00AF5E8A">
        <w:rPr>
          <w:rFonts w:ascii="Cambria" w:hAnsi="Cambria"/>
          <w:color w:val="000000"/>
          <w:sz w:val="22"/>
          <w:szCs w:val="22"/>
        </w:rPr>
        <w:t xml:space="preserve">pembelajaran </w:t>
      </w:r>
      <w:r w:rsidR="007E5D1E">
        <w:rPr>
          <w:rFonts w:ascii="Cambria" w:hAnsi="Cambria"/>
          <w:color w:val="000000"/>
          <w:sz w:val="22"/>
          <w:szCs w:val="22"/>
        </w:rPr>
        <w:t xml:space="preserve">selama masa pandemi </w:t>
      </w:r>
      <w:r w:rsidR="00B02946">
        <w:rPr>
          <w:rFonts w:ascii="Cambria" w:hAnsi="Cambria"/>
          <w:color w:val="000000"/>
          <w:sz w:val="22"/>
          <w:szCs w:val="22"/>
        </w:rPr>
        <w:t xml:space="preserve">Covid-19 </w:t>
      </w:r>
      <w:r w:rsidR="00834F02">
        <w:rPr>
          <w:rFonts w:ascii="Cambria" w:hAnsi="Cambria"/>
          <w:color w:val="000000"/>
          <w:sz w:val="22"/>
          <w:szCs w:val="22"/>
        </w:rPr>
        <w:t>yang dialami</w:t>
      </w:r>
      <w:r w:rsidR="00B02946">
        <w:rPr>
          <w:rFonts w:ascii="Cambria" w:hAnsi="Cambria"/>
          <w:color w:val="000000"/>
          <w:sz w:val="22"/>
          <w:szCs w:val="22"/>
        </w:rPr>
        <w:t xml:space="preserve"> guru-guru MIM 09 Labuhan</w:t>
      </w:r>
      <w:r w:rsidR="007C7762">
        <w:rPr>
          <w:rFonts w:ascii="Cambria" w:hAnsi="Cambria"/>
          <w:color w:val="000000"/>
          <w:sz w:val="22"/>
          <w:szCs w:val="22"/>
        </w:rPr>
        <w:t xml:space="preserve">.  </w:t>
      </w:r>
      <w:r w:rsidR="00E261A6">
        <w:rPr>
          <w:rFonts w:ascii="Cambria" w:hAnsi="Cambria"/>
          <w:color w:val="000000"/>
          <w:sz w:val="22"/>
          <w:szCs w:val="22"/>
        </w:rPr>
        <w:t xml:space="preserve">Tujuan awal program pengabdian ini </w:t>
      </w:r>
      <w:r w:rsidR="001C51AA">
        <w:rPr>
          <w:rFonts w:ascii="Cambria" w:hAnsi="Cambria"/>
          <w:color w:val="000000"/>
          <w:sz w:val="22"/>
          <w:szCs w:val="22"/>
        </w:rPr>
        <w:t>a</w:t>
      </w:r>
      <w:r w:rsidR="00E261A6">
        <w:rPr>
          <w:rFonts w:ascii="Cambria" w:hAnsi="Cambria"/>
          <w:color w:val="000000"/>
          <w:sz w:val="22"/>
          <w:szCs w:val="22"/>
        </w:rPr>
        <w:t xml:space="preserve">dalah </w:t>
      </w:r>
      <w:r w:rsidR="001C51AA">
        <w:rPr>
          <w:rFonts w:ascii="Cambria" w:hAnsi="Cambria"/>
          <w:color w:val="000000"/>
          <w:sz w:val="22"/>
          <w:szCs w:val="22"/>
        </w:rPr>
        <w:t>meningkatkan</w:t>
      </w:r>
      <w:r w:rsidR="00E261A6">
        <w:rPr>
          <w:rFonts w:ascii="Cambria" w:hAnsi="Cambria"/>
          <w:color w:val="000000"/>
          <w:sz w:val="22"/>
          <w:szCs w:val="22"/>
        </w:rPr>
        <w:t xml:space="preserve"> kemampuan </w:t>
      </w:r>
      <w:r w:rsidR="001C51AA">
        <w:rPr>
          <w:rFonts w:ascii="Cambria" w:hAnsi="Cambria"/>
          <w:color w:val="000000"/>
          <w:sz w:val="22"/>
          <w:szCs w:val="22"/>
        </w:rPr>
        <w:t xml:space="preserve">penggunaan </w:t>
      </w:r>
      <w:r w:rsidR="008F6B9D">
        <w:rPr>
          <w:rFonts w:ascii="Cambria" w:hAnsi="Cambria"/>
          <w:color w:val="000000"/>
          <w:sz w:val="22"/>
          <w:szCs w:val="22"/>
        </w:rPr>
        <w:t>teknologi informasi dan komunikasi</w:t>
      </w:r>
      <w:r w:rsidR="001C51AA">
        <w:rPr>
          <w:rFonts w:ascii="Cambria" w:hAnsi="Cambria"/>
          <w:color w:val="000000"/>
          <w:sz w:val="22"/>
          <w:szCs w:val="22"/>
        </w:rPr>
        <w:t xml:space="preserve"> oleh guru</w:t>
      </w:r>
      <w:r w:rsidR="008F6B9D">
        <w:rPr>
          <w:rFonts w:ascii="Cambria" w:hAnsi="Cambria"/>
          <w:color w:val="000000"/>
          <w:sz w:val="22"/>
          <w:szCs w:val="22"/>
        </w:rPr>
        <w:t>, khususnya guru matematika</w:t>
      </w:r>
      <w:r w:rsidR="00E261A6">
        <w:rPr>
          <w:rFonts w:ascii="Cambria" w:hAnsi="Cambria"/>
          <w:color w:val="000000"/>
          <w:sz w:val="22"/>
          <w:szCs w:val="22"/>
        </w:rPr>
        <w:t xml:space="preserve"> dalam proses pembelajaran </w:t>
      </w:r>
      <w:r w:rsidR="00F97717">
        <w:rPr>
          <w:rFonts w:ascii="Cambria" w:hAnsi="Cambria"/>
          <w:color w:val="000000"/>
          <w:sz w:val="22"/>
          <w:szCs w:val="22"/>
        </w:rPr>
        <w:t>sebelum pandemi</w:t>
      </w:r>
      <w:r w:rsidR="00531497">
        <w:rPr>
          <w:rFonts w:ascii="Cambria" w:hAnsi="Cambria"/>
          <w:color w:val="000000"/>
          <w:sz w:val="22"/>
          <w:szCs w:val="22"/>
        </w:rPr>
        <w:t xml:space="preserve">. </w:t>
      </w:r>
      <w:r w:rsidR="00F97717">
        <w:rPr>
          <w:rFonts w:ascii="Cambria" w:hAnsi="Cambria"/>
          <w:color w:val="000000"/>
          <w:sz w:val="22"/>
          <w:szCs w:val="22"/>
        </w:rPr>
        <w:t>Adanya</w:t>
      </w:r>
      <w:r w:rsidR="00531497">
        <w:rPr>
          <w:rFonts w:ascii="Cambria" w:hAnsi="Cambria"/>
          <w:color w:val="000000"/>
          <w:sz w:val="22"/>
          <w:szCs w:val="22"/>
        </w:rPr>
        <w:t xml:space="preserve"> </w:t>
      </w:r>
      <w:r w:rsidR="00E261A6">
        <w:rPr>
          <w:rFonts w:ascii="Cambria" w:hAnsi="Cambria"/>
          <w:color w:val="000000"/>
          <w:sz w:val="22"/>
          <w:szCs w:val="22"/>
        </w:rPr>
        <w:t>pandemi Covid-19, kebutuhan akan kemampuan dalam penggunaan teknologi untuk membuat media pembelajaran semakin besar</w:t>
      </w:r>
      <w:r w:rsidR="001C51AA">
        <w:rPr>
          <w:rFonts w:ascii="Cambria" w:hAnsi="Cambria"/>
          <w:color w:val="000000"/>
          <w:sz w:val="22"/>
          <w:szCs w:val="22"/>
        </w:rPr>
        <w:t xml:space="preserve"> </w:t>
      </w:r>
      <w:r w:rsidR="001C51AA">
        <w:rPr>
          <w:rFonts w:ascii="Cambria" w:hAnsi="Cambria"/>
          <w:color w:val="000000"/>
          <w:sz w:val="22"/>
          <w:szCs w:val="22"/>
        </w:rPr>
        <w:fldChar w:fldCharType="begin" w:fldLock="1"/>
      </w:r>
      <w:r w:rsidR="001C51AA">
        <w:rPr>
          <w:rFonts w:ascii="Cambria" w:hAnsi="Cambria"/>
          <w:color w:val="000000"/>
          <w:sz w:val="22"/>
          <w:szCs w:val="22"/>
        </w:rPr>
        <w:instrText>ADDIN CSL_CITATION {"citationItems":[{"id":"ITEM-1","itemData":{"DOI":"10.31599/jki.v1i1.265","ISSN":"1410-9794","abstract":"Indonesia is one of the countries infected with the Covid-19 pandemic. Corona virus 2019 (COVID-19) is an infectious disease caused by acute corona virus 2 respiratory syndrome (SARS-CoV-2). So that the impact on the community and students can not meet directly on campus or in public places. Based on Nielsen's research entitled \"Race Against the Virus, the Indonesian Consumer Response towards COVID-19\" revealed that as much as 50% of Indonesian people began to reduce activities outside the home, and 30% of them said that they planned to shop more frequently online. Likewise, teaching and learning activities are carried out from home and even work is done from home with the aim of reducing Covid-19 epidemic. Key Words: Pandemic Covid-19, Distance Learning/Onlne, Education, Abstrak Indonesia merupakan salah satu negara yang terinfeksi pandemi Covid-19. Penyakit Corona virus 2019 (COVID-19) adalah penyakit menular yang disebabkan oleh sindrom pernapasan akut corona virus 2 (SARS-CoV-2). Sehingga berdampak kepada Masyarakat dan Mahasiswa tidak bisa bertemu langsung di kampus atau di tempat umumu. Berdasarkan Riset Nielsen yang bertajuk “Race Against the Virus, Indonesian Consumer Response towards COVID-19” mengungkapkan bahwa sebanyak 50% masyarakat Indonesia mulai mengurangi aktivitas di luar rumah, dan 30% di antaranya mengatakan bahwa mereka berencana untuk lebih sering berbelanja online. Begitu juga kegiatan proses belajar mengajar dilaksanakan dari rumah bahkan bekerja pun dilakukan dari rumah dengan tujuan agar bisa mengurangi penularan Covid-19. Kaca Kunci: Penularan Covid-19, Belajar Jarak Jauh, Pendidikan.","author":[{"dropping-particle":"","family":"Siahaan","given":"Matdio","non-dropping-particle":"","parse-names":false,"suffix":""}],"container-title":"Jurnal Kajian Ilmiah (JKI)","id":"ITEM-1","issue":"1","issued":{"date-parts":[["2020"]]},"page":"73-80","title":"Dampak pandemi covid-19 terhadap dunia pendidikan","type":"article-journal","volume":"1"},"uris":["http://www.mendeley.com/documents/?uuid=6a55df9b-a4c0-4ae9-a953-8688eb8ae708"]}],"mendeley":{"formattedCitation":"(Siahaan, 2020)","plainTextFormattedCitation":"(Siahaan, 2020)"},"properties":{"noteIndex":0},"schema":"https://github.com/citation-style-language/schema/raw/master/csl-citation.json"}</w:instrText>
      </w:r>
      <w:r w:rsidR="001C51AA">
        <w:rPr>
          <w:rFonts w:ascii="Cambria" w:hAnsi="Cambria"/>
          <w:color w:val="000000"/>
          <w:sz w:val="22"/>
          <w:szCs w:val="22"/>
        </w:rPr>
        <w:fldChar w:fldCharType="separate"/>
      </w:r>
      <w:r w:rsidR="001C51AA" w:rsidRPr="001C51AA">
        <w:rPr>
          <w:rFonts w:ascii="Cambria" w:hAnsi="Cambria"/>
          <w:noProof/>
          <w:color w:val="000000"/>
          <w:sz w:val="22"/>
          <w:szCs w:val="22"/>
        </w:rPr>
        <w:t>(Siahaan, 2020)</w:t>
      </w:r>
      <w:r w:rsidR="001C51AA">
        <w:rPr>
          <w:rFonts w:ascii="Cambria" w:hAnsi="Cambria"/>
          <w:color w:val="000000"/>
          <w:sz w:val="22"/>
          <w:szCs w:val="22"/>
        </w:rPr>
        <w:fldChar w:fldCharType="end"/>
      </w:r>
      <w:r w:rsidR="00E261A6">
        <w:rPr>
          <w:rFonts w:ascii="Cambria" w:hAnsi="Cambria"/>
          <w:color w:val="000000"/>
          <w:sz w:val="22"/>
          <w:szCs w:val="22"/>
        </w:rPr>
        <w:t>.</w:t>
      </w:r>
      <w:r w:rsidR="007E7FC1">
        <w:rPr>
          <w:rFonts w:ascii="Cambria" w:hAnsi="Cambria"/>
          <w:color w:val="000000"/>
          <w:sz w:val="22"/>
          <w:szCs w:val="22"/>
        </w:rPr>
        <w:t xml:space="preserve"> Untuk menca</w:t>
      </w:r>
      <w:r w:rsidR="006C759E">
        <w:rPr>
          <w:rFonts w:ascii="Cambria" w:hAnsi="Cambria"/>
          <w:color w:val="000000"/>
          <w:sz w:val="22"/>
          <w:szCs w:val="22"/>
        </w:rPr>
        <w:t>pai tujuan tersebut, dilakukan 6 tahapan mulai dari persiapan antar internal tim pelaksana sampai pada evaluasi program.</w:t>
      </w:r>
      <w:r w:rsidR="007E7FC1">
        <w:rPr>
          <w:rFonts w:ascii="Cambria" w:hAnsi="Cambria"/>
          <w:color w:val="000000"/>
          <w:sz w:val="22"/>
          <w:szCs w:val="22"/>
        </w:rPr>
        <w:t xml:space="preserve"> </w:t>
      </w:r>
    </w:p>
    <w:p w:rsidR="006C759E" w:rsidRDefault="006C759E" w:rsidP="009D51C4">
      <w:pPr>
        <w:pStyle w:val="Style1"/>
        <w:kinsoku w:val="0"/>
        <w:autoSpaceDE/>
        <w:autoSpaceDN/>
        <w:adjustRightInd/>
        <w:spacing w:line="276" w:lineRule="auto"/>
        <w:ind w:firstLine="720"/>
        <w:jc w:val="both"/>
        <w:rPr>
          <w:rStyle w:val="CharacterStyle1"/>
          <w:rFonts w:ascii="Cambria" w:hAnsi="Cambria"/>
          <w:sz w:val="22"/>
          <w:szCs w:val="22"/>
          <w:lang w:val="en-US"/>
        </w:rPr>
      </w:pPr>
      <w:bookmarkStart w:id="2" w:name="_Hlk20657750"/>
      <w:r>
        <w:rPr>
          <w:rStyle w:val="CharacterStyle1"/>
          <w:rFonts w:ascii="Cambria" w:hAnsi="Cambria"/>
          <w:sz w:val="22"/>
          <w:szCs w:val="22"/>
          <w:lang w:val="en-US"/>
        </w:rPr>
        <w:t>Adapun hasil yang dicapai dari program pengabdian ini meliputi,</w:t>
      </w:r>
    </w:p>
    <w:p w:rsidR="006C759E" w:rsidRPr="00875043" w:rsidRDefault="006C759E" w:rsidP="006C759E">
      <w:pPr>
        <w:pStyle w:val="Style1"/>
        <w:numPr>
          <w:ilvl w:val="0"/>
          <w:numId w:val="23"/>
        </w:numPr>
        <w:kinsoku w:val="0"/>
        <w:autoSpaceDE/>
        <w:autoSpaceDN/>
        <w:adjustRightInd/>
        <w:spacing w:line="276" w:lineRule="auto"/>
        <w:ind w:left="360"/>
        <w:jc w:val="both"/>
        <w:rPr>
          <w:rStyle w:val="CharacterStyle1"/>
          <w:rFonts w:ascii="Cambria" w:hAnsi="Cambria"/>
          <w:sz w:val="22"/>
          <w:szCs w:val="22"/>
        </w:rPr>
      </w:pPr>
      <w:r>
        <w:rPr>
          <w:rStyle w:val="CharacterStyle1"/>
          <w:rFonts w:ascii="Cambria" w:hAnsi="Cambria"/>
          <w:sz w:val="22"/>
          <w:szCs w:val="22"/>
          <w:lang w:val="en-US"/>
        </w:rPr>
        <w:t>Buku panduan program pengabdian</w:t>
      </w:r>
      <w:r w:rsidR="002D2FBD">
        <w:rPr>
          <w:rStyle w:val="CharacterStyle1"/>
          <w:rFonts w:ascii="Cambria" w:hAnsi="Cambria"/>
          <w:sz w:val="22"/>
          <w:szCs w:val="22"/>
          <w:lang w:val="en-US"/>
        </w:rPr>
        <w:t>.</w:t>
      </w:r>
    </w:p>
    <w:p w:rsidR="00875043" w:rsidRDefault="005137AB" w:rsidP="00875043">
      <w:pPr>
        <w:pStyle w:val="Style1"/>
        <w:kinsoku w:val="0"/>
        <w:autoSpaceDE/>
        <w:autoSpaceDN/>
        <w:adjustRightInd/>
        <w:spacing w:line="276" w:lineRule="auto"/>
        <w:ind w:left="360"/>
        <w:jc w:val="both"/>
        <w:rPr>
          <w:rStyle w:val="CharacterStyle1"/>
          <w:rFonts w:ascii="Cambria" w:hAnsi="Cambria"/>
          <w:sz w:val="22"/>
          <w:szCs w:val="22"/>
          <w:lang w:val="en-US"/>
        </w:rPr>
      </w:pPr>
      <w:r>
        <w:rPr>
          <w:rStyle w:val="CharacterStyle1"/>
          <w:rFonts w:ascii="Cambria" w:hAnsi="Cambria"/>
          <w:sz w:val="22"/>
          <w:szCs w:val="22"/>
          <w:lang w:val="en-US"/>
        </w:rPr>
        <w:t>Pada bagian awal b</w:t>
      </w:r>
      <w:r w:rsidR="00FD0178">
        <w:rPr>
          <w:rStyle w:val="CharacterStyle1"/>
          <w:rFonts w:ascii="Cambria" w:hAnsi="Cambria"/>
          <w:sz w:val="22"/>
          <w:szCs w:val="22"/>
          <w:lang w:val="en-US"/>
        </w:rPr>
        <w:t>uku panduan yang dibuat</w:t>
      </w:r>
      <w:r>
        <w:rPr>
          <w:rStyle w:val="CharacterStyle1"/>
          <w:rFonts w:ascii="Cambria" w:hAnsi="Cambria"/>
          <w:sz w:val="22"/>
          <w:szCs w:val="22"/>
          <w:lang w:val="en-US"/>
        </w:rPr>
        <w:t>,</w:t>
      </w:r>
      <w:r w:rsidR="00FD0178">
        <w:rPr>
          <w:rStyle w:val="CharacterStyle1"/>
          <w:rFonts w:ascii="Cambria" w:hAnsi="Cambria"/>
          <w:sz w:val="22"/>
          <w:szCs w:val="22"/>
          <w:lang w:val="en-US"/>
        </w:rPr>
        <w:t xml:space="preserve"> </w:t>
      </w:r>
      <w:r>
        <w:rPr>
          <w:rStyle w:val="CharacterStyle1"/>
          <w:rFonts w:ascii="Cambria" w:hAnsi="Cambria"/>
          <w:sz w:val="22"/>
          <w:szCs w:val="22"/>
          <w:lang w:val="en-US"/>
        </w:rPr>
        <w:t xml:space="preserve">dijelaskan </w:t>
      </w:r>
      <w:r w:rsidR="00FD0178">
        <w:rPr>
          <w:rStyle w:val="CharacterStyle1"/>
          <w:rFonts w:ascii="Cambria" w:hAnsi="Cambria"/>
          <w:sz w:val="22"/>
          <w:szCs w:val="22"/>
          <w:lang w:val="en-US"/>
        </w:rPr>
        <w:t xml:space="preserve">tentang gambaran umum kondisi mitra dan permasalahan yang tengah dialami. </w:t>
      </w:r>
      <w:r>
        <w:rPr>
          <w:rStyle w:val="CharacterStyle1"/>
          <w:rFonts w:ascii="Cambria" w:hAnsi="Cambria"/>
          <w:sz w:val="22"/>
          <w:szCs w:val="22"/>
          <w:lang w:val="en-US"/>
        </w:rPr>
        <w:t xml:space="preserve">Selanjutnya, diberikan paparan tentang </w:t>
      </w:r>
      <w:r w:rsidR="007A2533">
        <w:rPr>
          <w:rStyle w:val="CharacterStyle1"/>
          <w:rFonts w:ascii="Cambria" w:hAnsi="Cambria"/>
          <w:sz w:val="22"/>
          <w:szCs w:val="22"/>
          <w:lang w:val="en-US"/>
        </w:rPr>
        <w:t xml:space="preserve">pedoman teknis program pengabdian yang meliputi cara pembuatan alur cerita, cara pembuatan karakter animasi, cara pembuatan video, cara pengisian suara, cara pembuatan akun </w:t>
      </w:r>
      <w:r w:rsidR="007A2533">
        <w:rPr>
          <w:rStyle w:val="CharacterStyle1"/>
          <w:rFonts w:ascii="Cambria" w:hAnsi="Cambria"/>
          <w:i/>
          <w:sz w:val="22"/>
          <w:szCs w:val="22"/>
          <w:lang w:val="en-US"/>
        </w:rPr>
        <w:t>YouTube</w:t>
      </w:r>
      <w:r w:rsidR="007A2533">
        <w:rPr>
          <w:rStyle w:val="CharacterStyle1"/>
          <w:rFonts w:ascii="Cambria" w:hAnsi="Cambria"/>
          <w:sz w:val="22"/>
          <w:szCs w:val="22"/>
          <w:lang w:val="en-US"/>
        </w:rPr>
        <w:t xml:space="preserve">, cara mengunggah video ke </w:t>
      </w:r>
      <w:r w:rsidR="007A2533">
        <w:rPr>
          <w:rStyle w:val="CharacterStyle1"/>
          <w:rFonts w:ascii="Cambria" w:hAnsi="Cambria"/>
          <w:i/>
          <w:sz w:val="22"/>
          <w:szCs w:val="22"/>
          <w:lang w:val="en-US"/>
        </w:rPr>
        <w:t>YouTube</w:t>
      </w:r>
      <w:r w:rsidR="007A2533">
        <w:rPr>
          <w:rStyle w:val="CharacterStyle1"/>
          <w:rFonts w:ascii="Cambria" w:hAnsi="Cambria"/>
          <w:sz w:val="22"/>
          <w:szCs w:val="22"/>
          <w:lang w:val="en-US"/>
        </w:rPr>
        <w:t xml:space="preserve">, dan cara implementasi media kepada siswa. </w:t>
      </w:r>
      <w:r w:rsidR="0099720F">
        <w:rPr>
          <w:rStyle w:val="CharacterStyle1"/>
          <w:rFonts w:ascii="Cambria" w:hAnsi="Cambria"/>
          <w:sz w:val="22"/>
          <w:szCs w:val="22"/>
          <w:lang w:val="en-US"/>
        </w:rPr>
        <w:t>Salah satu bagian isi buku panduan diberikan pada Gambar 1.</w:t>
      </w:r>
    </w:p>
    <w:p w:rsidR="0099720F" w:rsidRDefault="0099720F" w:rsidP="0099720F">
      <w:pPr>
        <w:pStyle w:val="Style1"/>
        <w:kinsoku w:val="0"/>
        <w:autoSpaceDE/>
        <w:autoSpaceDN/>
        <w:adjustRightInd/>
        <w:spacing w:line="276" w:lineRule="auto"/>
        <w:ind w:left="360"/>
        <w:jc w:val="center"/>
        <w:rPr>
          <w:rStyle w:val="CharacterStyle1"/>
          <w:rFonts w:ascii="Cambria" w:hAnsi="Cambria"/>
          <w:sz w:val="22"/>
          <w:szCs w:val="22"/>
          <w:lang w:val="en-ID"/>
        </w:rPr>
      </w:pPr>
      <w:r>
        <w:rPr>
          <w:rFonts w:ascii="Cambria" w:hAnsi="Cambria"/>
          <w:noProof/>
          <w:sz w:val="22"/>
          <w:szCs w:val="22"/>
          <w:lang w:val="en-US" w:eastAsia="en-US"/>
        </w:rPr>
        <w:drawing>
          <wp:inline distT="0" distB="0" distL="0" distR="0">
            <wp:extent cx="2825337" cy="2438400"/>
            <wp:effectExtent l="19050" t="19050" r="13113" b="19050"/>
            <wp:docPr id="1" name="Picture 1" descr="E:\Paper 24 Jurnal Abdimas\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r 24 Jurnal Abdimas\g1.png"/>
                    <pic:cNvPicPr>
                      <a:picLocks noChangeAspect="1" noChangeArrowheads="1"/>
                    </pic:cNvPicPr>
                  </pic:nvPicPr>
                  <pic:blipFill>
                    <a:blip r:embed="rId15" cstate="print"/>
                    <a:srcRect l="8586" t="6403" r="13009" b="45609"/>
                    <a:stretch>
                      <a:fillRect/>
                    </a:stretch>
                  </pic:blipFill>
                  <pic:spPr bwMode="auto">
                    <a:xfrm>
                      <a:off x="0" y="0"/>
                      <a:ext cx="2825337" cy="2438400"/>
                    </a:xfrm>
                    <a:prstGeom prst="rect">
                      <a:avLst/>
                    </a:prstGeom>
                    <a:noFill/>
                    <a:ln w="9525">
                      <a:solidFill>
                        <a:schemeClr val="tx1"/>
                      </a:solidFill>
                      <a:miter lim="800000"/>
                      <a:headEnd/>
                      <a:tailEnd/>
                    </a:ln>
                  </pic:spPr>
                </pic:pic>
              </a:graphicData>
            </a:graphic>
          </wp:inline>
        </w:drawing>
      </w:r>
    </w:p>
    <w:p w:rsidR="0099720F" w:rsidRPr="002349E2" w:rsidRDefault="0099720F" w:rsidP="00AB16AB">
      <w:pPr>
        <w:pStyle w:val="FigureName"/>
        <w:ind w:left="357"/>
        <w:rPr>
          <w:rStyle w:val="CharacterStyle1"/>
          <w:rFonts w:ascii="Cambria" w:hAnsi="Cambria"/>
          <w:sz w:val="20"/>
          <w:szCs w:val="20"/>
        </w:rPr>
      </w:pPr>
      <w:r w:rsidRPr="002349E2">
        <w:rPr>
          <w:rStyle w:val="CharacterStyle1"/>
          <w:rFonts w:ascii="Cambria" w:hAnsi="Cambria"/>
          <w:sz w:val="20"/>
          <w:szCs w:val="20"/>
        </w:rPr>
        <w:t>Gambar 1. Cara Pembuatan Karakter dalam Buku Panduan</w:t>
      </w:r>
    </w:p>
    <w:p w:rsidR="006C759E" w:rsidRPr="0099720F" w:rsidRDefault="006C759E" w:rsidP="006C759E">
      <w:pPr>
        <w:pStyle w:val="Style1"/>
        <w:numPr>
          <w:ilvl w:val="0"/>
          <w:numId w:val="23"/>
        </w:numPr>
        <w:kinsoku w:val="0"/>
        <w:autoSpaceDE/>
        <w:autoSpaceDN/>
        <w:adjustRightInd/>
        <w:spacing w:line="276" w:lineRule="auto"/>
        <w:ind w:left="360"/>
        <w:jc w:val="both"/>
        <w:rPr>
          <w:rStyle w:val="CharacterStyle1"/>
          <w:rFonts w:ascii="Cambria" w:hAnsi="Cambria"/>
          <w:sz w:val="22"/>
          <w:szCs w:val="22"/>
        </w:rPr>
      </w:pPr>
      <w:r>
        <w:rPr>
          <w:rStyle w:val="CharacterStyle1"/>
          <w:rFonts w:ascii="Cambria" w:hAnsi="Cambria"/>
          <w:sz w:val="22"/>
          <w:szCs w:val="22"/>
          <w:lang w:val="en-ID"/>
        </w:rPr>
        <w:lastRenderedPageBreak/>
        <w:t>Mitra mampu membuat alur cerita sederhana yang dikaitkan dengan materi pelajaran matematika yang akan disampaikan</w:t>
      </w:r>
      <w:r w:rsidR="002D2FBD">
        <w:rPr>
          <w:rStyle w:val="CharacterStyle1"/>
          <w:rFonts w:ascii="Cambria" w:hAnsi="Cambria"/>
          <w:sz w:val="22"/>
          <w:szCs w:val="22"/>
          <w:lang w:val="en-ID"/>
        </w:rPr>
        <w:t>.</w:t>
      </w:r>
    </w:p>
    <w:p w:rsidR="0099720F" w:rsidRDefault="008F6B9D" w:rsidP="0099720F">
      <w:pPr>
        <w:pStyle w:val="Style1"/>
        <w:kinsoku w:val="0"/>
        <w:autoSpaceDE/>
        <w:autoSpaceDN/>
        <w:adjustRightInd/>
        <w:spacing w:line="276" w:lineRule="auto"/>
        <w:ind w:left="360"/>
        <w:jc w:val="both"/>
        <w:rPr>
          <w:rStyle w:val="CharacterStyle1"/>
          <w:rFonts w:ascii="Cambria" w:hAnsi="Cambria"/>
          <w:sz w:val="22"/>
          <w:szCs w:val="22"/>
          <w:lang w:val="en-ID"/>
        </w:rPr>
      </w:pPr>
      <w:r>
        <w:rPr>
          <w:rStyle w:val="CharacterStyle1"/>
          <w:rFonts w:ascii="Cambria" w:hAnsi="Cambria"/>
          <w:sz w:val="22"/>
          <w:szCs w:val="22"/>
          <w:lang w:val="en-ID"/>
        </w:rPr>
        <w:t xml:space="preserve">Pelatihan pertama yang dilakukan adalah pelatihan pembuatan alur cerita. Hal pertama yang harus dilakukan dalam pembuatan alur cerita adalah penentuan tema. Tema yang ditentukan harus relevan dengan topik materi pelajaran matematika yang akan disampaikan. Selanjutnya, buat cerita yang </w:t>
      </w:r>
      <w:r w:rsidR="00F562EA">
        <w:rPr>
          <w:rStyle w:val="CharacterStyle1"/>
          <w:rFonts w:ascii="Cambria" w:hAnsi="Cambria"/>
          <w:sz w:val="22"/>
          <w:szCs w:val="22"/>
          <w:lang w:val="en-ID"/>
        </w:rPr>
        <w:t>berhubungan dengan kehidupan sehari-hari</w:t>
      </w:r>
      <w:r w:rsidR="00AA1087">
        <w:rPr>
          <w:rStyle w:val="CharacterStyle1"/>
          <w:rFonts w:ascii="Cambria" w:hAnsi="Cambria"/>
          <w:sz w:val="22"/>
          <w:szCs w:val="22"/>
          <w:lang w:val="en-ID"/>
        </w:rPr>
        <w:t>,</w:t>
      </w:r>
      <w:r w:rsidR="00F562EA">
        <w:rPr>
          <w:rStyle w:val="CharacterStyle1"/>
          <w:rFonts w:ascii="Cambria" w:hAnsi="Cambria"/>
          <w:sz w:val="22"/>
          <w:szCs w:val="22"/>
          <w:lang w:val="en-ID"/>
        </w:rPr>
        <w:t xml:space="preserve"> dan tentukan tokoh, watak, maupun latar cerita tersebut. Terakhir, buat dialog </w:t>
      </w:r>
      <w:r w:rsidR="00AA1087">
        <w:rPr>
          <w:rStyle w:val="CharacterStyle1"/>
          <w:rFonts w:ascii="Cambria" w:hAnsi="Cambria"/>
          <w:sz w:val="22"/>
          <w:szCs w:val="22"/>
          <w:lang w:val="en-ID"/>
        </w:rPr>
        <w:t>dari masing-masing tokoh/karakter yang telah dibuat.</w:t>
      </w:r>
      <w:r w:rsidR="00253848">
        <w:rPr>
          <w:rStyle w:val="CharacterStyle1"/>
          <w:rFonts w:ascii="Cambria" w:hAnsi="Cambria"/>
          <w:sz w:val="22"/>
          <w:szCs w:val="22"/>
          <w:lang w:val="en-ID"/>
        </w:rPr>
        <w:t xml:space="preserve"> Pelatihan pembuatan alur cerita ini dipandu oleh dosen Pendidikan Bahasa dan Sastra Indonesia sebagai narasumber, didampingi oleh dosen Pendidikan Matematika supaya alur cerita yang dibuat sesuai dengan topik materi matematika yang akan disampaikan. Pelatihan ini dilakukan secara daring menggunakan </w:t>
      </w:r>
      <w:r w:rsidR="00253848">
        <w:rPr>
          <w:rStyle w:val="CharacterStyle1"/>
          <w:rFonts w:ascii="Cambria" w:hAnsi="Cambria"/>
          <w:i/>
          <w:sz w:val="22"/>
          <w:szCs w:val="22"/>
          <w:lang w:val="en-ID"/>
        </w:rPr>
        <w:t>zoom</w:t>
      </w:r>
      <w:r w:rsidR="00253848">
        <w:rPr>
          <w:rStyle w:val="CharacterStyle1"/>
          <w:rFonts w:ascii="Cambria" w:hAnsi="Cambria"/>
          <w:sz w:val="22"/>
          <w:szCs w:val="22"/>
          <w:lang w:val="en-ID"/>
        </w:rPr>
        <w:t xml:space="preserve"> seperti Gambar 2.</w:t>
      </w:r>
    </w:p>
    <w:p w:rsidR="00253848" w:rsidRDefault="00A85EFC" w:rsidP="00A85EFC">
      <w:pPr>
        <w:pStyle w:val="Style1"/>
        <w:kinsoku w:val="0"/>
        <w:autoSpaceDE/>
        <w:autoSpaceDN/>
        <w:adjustRightInd/>
        <w:spacing w:line="276" w:lineRule="auto"/>
        <w:ind w:left="360"/>
        <w:jc w:val="center"/>
        <w:rPr>
          <w:rStyle w:val="CharacterStyle1"/>
          <w:rFonts w:ascii="Cambria" w:hAnsi="Cambria"/>
          <w:sz w:val="22"/>
          <w:szCs w:val="22"/>
          <w:lang w:val="en-ID"/>
        </w:rPr>
      </w:pPr>
      <w:r>
        <w:rPr>
          <w:rFonts w:ascii="Cambria" w:hAnsi="Cambria"/>
          <w:noProof/>
          <w:sz w:val="22"/>
          <w:szCs w:val="22"/>
          <w:lang w:val="en-US" w:eastAsia="en-US"/>
        </w:rPr>
        <w:drawing>
          <wp:inline distT="0" distB="0" distL="0" distR="0">
            <wp:extent cx="3190875" cy="1793219"/>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3195024" cy="1795551"/>
                    </a:xfrm>
                    <a:prstGeom prst="rect">
                      <a:avLst/>
                    </a:prstGeom>
                    <a:noFill/>
                    <a:ln w="9525">
                      <a:noFill/>
                      <a:miter lim="800000"/>
                      <a:headEnd/>
                      <a:tailEnd/>
                    </a:ln>
                  </pic:spPr>
                </pic:pic>
              </a:graphicData>
            </a:graphic>
          </wp:inline>
        </w:drawing>
      </w:r>
    </w:p>
    <w:p w:rsidR="00A85EFC" w:rsidRPr="002349E2" w:rsidRDefault="00A85EFC" w:rsidP="00AB16AB">
      <w:pPr>
        <w:pStyle w:val="FigureName"/>
        <w:ind w:left="357"/>
        <w:rPr>
          <w:rStyle w:val="CharacterStyle1"/>
          <w:rFonts w:ascii="Cambria" w:hAnsi="Cambria"/>
          <w:sz w:val="20"/>
          <w:szCs w:val="20"/>
        </w:rPr>
      </w:pPr>
      <w:r w:rsidRPr="002349E2">
        <w:rPr>
          <w:rStyle w:val="CharacterStyle1"/>
          <w:rFonts w:ascii="Cambria" w:hAnsi="Cambria"/>
          <w:sz w:val="20"/>
          <w:szCs w:val="20"/>
        </w:rPr>
        <w:t xml:space="preserve">Gambar </w:t>
      </w:r>
      <w:r>
        <w:rPr>
          <w:rStyle w:val="CharacterStyle1"/>
          <w:rFonts w:ascii="Cambria" w:hAnsi="Cambria"/>
          <w:sz w:val="20"/>
          <w:szCs w:val="20"/>
        </w:rPr>
        <w:t>2</w:t>
      </w:r>
      <w:r w:rsidRPr="002349E2">
        <w:rPr>
          <w:rStyle w:val="CharacterStyle1"/>
          <w:rFonts w:ascii="Cambria" w:hAnsi="Cambria"/>
          <w:sz w:val="20"/>
          <w:szCs w:val="20"/>
        </w:rPr>
        <w:t xml:space="preserve">. </w:t>
      </w:r>
      <w:r>
        <w:rPr>
          <w:rStyle w:val="CharacterStyle1"/>
          <w:rFonts w:ascii="Cambria" w:hAnsi="Cambria"/>
          <w:sz w:val="20"/>
          <w:szCs w:val="20"/>
        </w:rPr>
        <w:t>Pelatihan Pembuatan Alur Cerita</w:t>
      </w:r>
    </w:p>
    <w:p w:rsidR="00253848" w:rsidRDefault="00253848" w:rsidP="0099720F">
      <w:pPr>
        <w:pStyle w:val="Style1"/>
        <w:kinsoku w:val="0"/>
        <w:autoSpaceDE/>
        <w:autoSpaceDN/>
        <w:adjustRightInd/>
        <w:spacing w:line="276" w:lineRule="auto"/>
        <w:ind w:left="360"/>
        <w:jc w:val="both"/>
        <w:rPr>
          <w:rStyle w:val="CharacterStyle1"/>
          <w:rFonts w:ascii="Cambria" w:hAnsi="Cambria"/>
          <w:sz w:val="22"/>
          <w:szCs w:val="22"/>
          <w:lang w:val="en-ID"/>
        </w:rPr>
      </w:pPr>
      <w:r>
        <w:rPr>
          <w:rStyle w:val="CharacterStyle1"/>
          <w:rFonts w:ascii="Cambria" w:hAnsi="Cambria"/>
          <w:sz w:val="22"/>
          <w:szCs w:val="22"/>
          <w:lang w:val="en-ID"/>
        </w:rPr>
        <w:t xml:space="preserve">Setelah mengikuti pelatihan pembuatan </w:t>
      </w:r>
      <w:r w:rsidR="00A85EFC">
        <w:rPr>
          <w:rStyle w:val="CharacterStyle1"/>
          <w:rFonts w:ascii="Cambria" w:hAnsi="Cambria"/>
          <w:sz w:val="22"/>
          <w:szCs w:val="22"/>
          <w:lang w:val="en-ID"/>
        </w:rPr>
        <w:t>alur cerita, dengan didampingi tim pelaksana program guru mampu membuat alur cerita seperti pada Tabel 2.</w:t>
      </w:r>
    </w:p>
    <w:p w:rsidR="00373E50" w:rsidRPr="0088620C" w:rsidRDefault="00373E50" w:rsidP="00373E50">
      <w:pPr>
        <w:pStyle w:val="Style1"/>
        <w:kinsoku w:val="0"/>
        <w:spacing w:before="120" w:after="120"/>
        <w:jc w:val="center"/>
        <w:rPr>
          <w:rStyle w:val="CharacterStyle1"/>
          <w:rFonts w:ascii="Cambria" w:hAnsi="Cambria"/>
          <w:sz w:val="22"/>
          <w:szCs w:val="22"/>
          <w:lang w:val="en-ID"/>
        </w:rPr>
      </w:pPr>
      <w:r>
        <w:rPr>
          <w:rStyle w:val="CharacterStyle1"/>
          <w:rFonts w:ascii="Cambria" w:hAnsi="Cambria"/>
          <w:sz w:val="22"/>
          <w:szCs w:val="22"/>
        </w:rPr>
        <w:t xml:space="preserve">Tabel </w:t>
      </w:r>
      <w:r>
        <w:rPr>
          <w:rStyle w:val="CharacterStyle1"/>
          <w:rFonts w:ascii="Cambria" w:hAnsi="Cambria"/>
          <w:sz w:val="22"/>
          <w:szCs w:val="22"/>
          <w:lang w:val="en-ID"/>
        </w:rPr>
        <w:t>2</w:t>
      </w:r>
      <w:r w:rsidRPr="00747383">
        <w:rPr>
          <w:rStyle w:val="CharacterStyle1"/>
          <w:rFonts w:ascii="Cambria" w:hAnsi="Cambria"/>
          <w:sz w:val="22"/>
          <w:szCs w:val="22"/>
        </w:rPr>
        <w:t xml:space="preserve">. </w:t>
      </w:r>
      <w:r w:rsidR="0082353D">
        <w:rPr>
          <w:rStyle w:val="CharacterStyle1"/>
          <w:rFonts w:ascii="Cambria" w:hAnsi="Cambria"/>
          <w:sz w:val="22"/>
          <w:szCs w:val="22"/>
          <w:lang w:val="en-ID"/>
        </w:rPr>
        <w:t>Potongan</w:t>
      </w:r>
      <w:r w:rsidR="00636255">
        <w:rPr>
          <w:rStyle w:val="CharacterStyle1"/>
          <w:rFonts w:ascii="Cambria" w:hAnsi="Cambria"/>
          <w:sz w:val="22"/>
          <w:szCs w:val="22"/>
          <w:lang w:val="en-ID"/>
        </w:rPr>
        <w:t xml:space="preserve"> </w:t>
      </w:r>
      <w:r>
        <w:rPr>
          <w:rStyle w:val="CharacterStyle1"/>
          <w:rFonts w:ascii="Cambria" w:hAnsi="Cambria"/>
          <w:sz w:val="22"/>
          <w:szCs w:val="22"/>
          <w:lang w:val="en-ID"/>
        </w:rPr>
        <w:t xml:space="preserve">Alur Cerita </w:t>
      </w:r>
      <w:r w:rsidR="00636255">
        <w:rPr>
          <w:rStyle w:val="CharacterStyle1"/>
          <w:rFonts w:ascii="Cambria" w:hAnsi="Cambria"/>
          <w:sz w:val="22"/>
          <w:szCs w:val="22"/>
          <w:lang w:val="en-ID"/>
        </w:rPr>
        <w:t xml:space="preserve">dalam </w:t>
      </w:r>
      <w:r>
        <w:rPr>
          <w:rStyle w:val="CharacterStyle1"/>
          <w:rFonts w:ascii="Cambria" w:hAnsi="Cambria"/>
          <w:sz w:val="22"/>
          <w:szCs w:val="22"/>
          <w:lang w:val="en-ID"/>
        </w:rPr>
        <w:t>Pengenalan Bangun Datar</w:t>
      </w:r>
    </w:p>
    <w:tbl>
      <w:tblPr>
        <w:tblStyle w:val="TableGrid"/>
        <w:tblW w:w="8646" w:type="dxa"/>
        <w:tblInd w:w="534" w:type="dxa"/>
        <w:tblBorders>
          <w:left w:val="none" w:sz="0" w:space="0" w:color="auto"/>
          <w:right w:val="none" w:sz="0" w:space="0" w:color="auto"/>
          <w:insideH w:val="none" w:sz="0" w:space="0" w:color="auto"/>
          <w:insideV w:val="none" w:sz="0" w:space="0" w:color="auto"/>
        </w:tblBorders>
        <w:tblLook w:val="04A0"/>
      </w:tblPr>
      <w:tblGrid>
        <w:gridCol w:w="1559"/>
        <w:gridCol w:w="7087"/>
      </w:tblGrid>
      <w:tr w:rsidR="00373E50" w:rsidRPr="00747383" w:rsidTr="0017197F">
        <w:tc>
          <w:tcPr>
            <w:tcW w:w="1559" w:type="dxa"/>
            <w:tcBorders>
              <w:top w:val="single" w:sz="4" w:space="0" w:color="auto"/>
              <w:bottom w:val="single" w:sz="4" w:space="0" w:color="auto"/>
            </w:tcBorders>
          </w:tcPr>
          <w:p w:rsidR="00373E50" w:rsidRPr="00747383" w:rsidRDefault="00373E50" w:rsidP="00F93341">
            <w:pPr>
              <w:pStyle w:val="Style1"/>
              <w:kinsoku w:val="0"/>
              <w:spacing w:before="120" w:after="120"/>
              <w:jc w:val="center"/>
              <w:rPr>
                <w:rStyle w:val="CharacterStyle1"/>
                <w:rFonts w:ascii="Cambria" w:hAnsi="Cambria"/>
                <w:sz w:val="22"/>
                <w:szCs w:val="22"/>
                <w:lang w:val="en-US"/>
              </w:rPr>
            </w:pPr>
            <w:r>
              <w:rPr>
                <w:rStyle w:val="CharacterStyle1"/>
                <w:rFonts w:ascii="Cambria" w:hAnsi="Cambria"/>
                <w:sz w:val="22"/>
                <w:szCs w:val="22"/>
                <w:lang w:val="en-US"/>
              </w:rPr>
              <w:t>Karakter</w:t>
            </w:r>
          </w:p>
        </w:tc>
        <w:tc>
          <w:tcPr>
            <w:tcW w:w="7087" w:type="dxa"/>
            <w:tcBorders>
              <w:top w:val="single" w:sz="4" w:space="0" w:color="auto"/>
              <w:bottom w:val="single" w:sz="4" w:space="0" w:color="auto"/>
            </w:tcBorders>
          </w:tcPr>
          <w:p w:rsidR="00373E50" w:rsidRPr="00747383" w:rsidRDefault="00373E50" w:rsidP="00F93341">
            <w:pPr>
              <w:pStyle w:val="Style1"/>
              <w:kinsoku w:val="0"/>
              <w:spacing w:before="120" w:after="120"/>
              <w:jc w:val="center"/>
              <w:rPr>
                <w:rStyle w:val="CharacterStyle1"/>
                <w:rFonts w:ascii="Cambria" w:hAnsi="Cambria"/>
                <w:sz w:val="22"/>
                <w:szCs w:val="22"/>
                <w:lang w:val="en-US"/>
              </w:rPr>
            </w:pPr>
            <w:r>
              <w:rPr>
                <w:rStyle w:val="CharacterStyle1"/>
                <w:rFonts w:ascii="Cambria" w:hAnsi="Cambria"/>
                <w:sz w:val="22"/>
                <w:szCs w:val="22"/>
                <w:lang w:val="en-US"/>
              </w:rPr>
              <w:t>Dialog</w:t>
            </w:r>
          </w:p>
        </w:tc>
      </w:tr>
      <w:tr w:rsidR="00373E50" w:rsidRPr="00747383" w:rsidTr="0017197F">
        <w:tc>
          <w:tcPr>
            <w:tcW w:w="1559" w:type="dxa"/>
            <w:tcBorders>
              <w:top w:val="single" w:sz="4" w:space="0" w:color="auto"/>
            </w:tcBorders>
          </w:tcPr>
          <w:p w:rsidR="00373E50" w:rsidRPr="00747383" w:rsidRDefault="0086335A" w:rsidP="0086335A">
            <w:pPr>
              <w:pStyle w:val="Style1"/>
              <w:kinsoku w:val="0"/>
              <w:spacing w:before="120" w:after="120"/>
              <w:jc w:val="center"/>
              <w:rPr>
                <w:rStyle w:val="CharacterStyle1"/>
                <w:rFonts w:ascii="Cambria" w:hAnsi="Cambria"/>
                <w:sz w:val="22"/>
                <w:szCs w:val="22"/>
                <w:lang w:val="en-US"/>
              </w:rPr>
            </w:pPr>
            <w:r>
              <w:rPr>
                <w:rStyle w:val="CharacterStyle1"/>
                <w:rFonts w:ascii="Cambria" w:hAnsi="Cambria"/>
                <w:sz w:val="22"/>
                <w:szCs w:val="22"/>
                <w:lang w:val="en-US"/>
              </w:rPr>
              <w:t>Sigi</w:t>
            </w:r>
          </w:p>
        </w:tc>
        <w:tc>
          <w:tcPr>
            <w:tcW w:w="7087" w:type="dxa"/>
            <w:tcBorders>
              <w:top w:val="single" w:sz="4" w:space="0" w:color="auto"/>
            </w:tcBorders>
          </w:tcPr>
          <w:p w:rsidR="00373E50" w:rsidRPr="00F05A09" w:rsidRDefault="000D1A6D" w:rsidP="003D0F66">
            <w:pPr>
              <w:pStyle w:val="Style1"/>
              <w:kinsoku w:val="0"/>
              <w:autoSpaceDE/>
              <w:autoSpaceDN/>
              <w:adjustRightInd/>
              <w:spacing w:line="276" w:lineRule="auto"/>
              <w:jc w:val="both"/>
              <w:rPr>
                <w:rStyle w:val="CharacterStyle1"/>
                <w:rFonts w:ascii="Cambria" w:hAnsi="Cambria"/>
                <w:sz w:val="22"/>
                <w:szCs w:val="22"/>
                <w:lang w:val="en-ID"/>
              </w:rPr>
            </w:pPr>
            <w:r w:rsidRPr="000D1A6D">
              <w:rPr>
                <w:rStyle w:val="CharacterStyle1"/>
                <w:rFonts w:ascii="Cambria" w:hAnsi="Cambria"/>
                <w:sz w:val="22"/>
                <w:szCs w:val="22"/>
                <w:lang w:val="en-ID"/>
              </w:rPr>
              <w:t>Hay teman-teman namaku Sigi, aku adalah bangun datar berbentuk persegi. Ada yang tahu contoh benda bentuk</w:t>
            </w:r>
            <w:r w:rsidR="003D0F66">
              <w:rPr>
                <w:rStyle w:val="CharacterStyle1"/>
                <w:rFonts w:ascii="Cambria" w:hAnsi="Cambria"/>
                <w:sz w:val="22"/>
                <w:szCs w:val="22"/>
                <w:lang w:val="en-ID"/>
              </w:rPr>
              <w:t xml:space="preserve"> </w:t>
            </w:r>
            <w:r w:rsidR="003D0F66" w:rsidRPr="003D0F66">
              <w:rPr>
                <w:rStyle w:val="CharacterStyle1"/>
                <w:rFonts w:ascii="Cambria" w:hAnsi="Cambria"/>
                <w:sz w:val="22"/>
                <w:szCs w:val="22"/>
                <w:lang w:val="en-ID"/>
              </w:rPr>
              <w:t>persegi? Ya… contoh benda bentuk persegi adalah papan catur.</w:t>
            </w:r>
          </w:p>
        </w:tc>
      </w:tr>
      <w:tr w:rsidR="00373E50" w:rsidRPr="00747383" w:rsidTr="0017197F">
        <w:tc>
          <w:tcPr>
            <w:tcW w:w="1559" w:type="dxa"/>
          </w:tcPr>
          <w:p w:rsidR="00373E50" w:rsidRPr="00747383" w:rsidRDefault="003D0F66" w:rsidP="0086335A">
            <w:pPr>
              <w:pStyle w:val="Style1"/>
              <w:kinsoku w:val="0"/>
              <w:spacing w:before="120" w:after="120"/>
              <w:jc w:val="center"/>
              <w:rPr>
                <w:rStyle w:val="CharacterStyle1"/>
                <w:rFonts w:ascii="Cambria" w:hAnsi="Cambria"/>
                <w:sz w:val="22"/>
                <w:szCs w:val="22"/>
                <w:lang w:val="en-US"/>
              </w:rPr>
            </w:pPr>
            <w:r>
              <w:rPr>
                <w:rStyle w:val="CharacterStyle1"/>
                <w:rFonts w:ascii="Cambria" w:hAnsi="Cambria"/>
                <w:sz w:val="22"/>
                <w:szCs w:val="22"/>
                <w:lang w:val="en-US"/>
              </w:rPr>
              <w:t>Panji</w:t>
            </w:r>
          </w:p>
        </w:tc>
        <w:tc>
          <w:tcPr>
            <w:tcW w:w="7087" w:type="dxa"/>
          </w:tcPr>
          <w:p w:rsidR="00373E50" w:rsidRPr="00F05A09" w:rsidRDefault="003D0F66" w:rsidP="003D0F66">
            <w:pPr>
              <w:pStyle w:val="Style1"/>
              <w:kinsoku w:val="0"/>
              <w:spacing w:line="276" w:lineRule="auto"/>
              <w:rPr>
                <w:rStyle w:val="CharacterStyle1"/>
                <w:rFonts w:ascii="Cambria" w:hAnsi="Cambria"/>
                <w:sz w:val="22"/>
                <w:szCs w:val="22"/>
                <w:lang w:val="en-ID"/>
              </w:rPr>
            </w:pPr>
            <w:r w:rsidRPr="003D0F66">
              <w:rPr>
                <w:rStyle w:val="CharacterStyle1"/>
                <w:rFonts w:ascii="Cambria" w:hAnsi="Cambria"/>
                <w:sz w:val="22"/>
                <w:szCs w:val="22"/>
                <w:lang w:val="en-ID"/>
              </w:rPr>
              <w:t>Hallo teman-teman aku biasanya dipanggil Panji, dan aku berbentuk persegi panjang. Kalian pernah nonton TV? Nah… TV adalah contoh benda berbentuk aku.</w:t>
            </w:r>
          </w:p>
        </w:tc>
      </w:tr>
      <w:tr w:rsidR="00373E50" w:rsidRPr="00747383" w:rsidTr="0017197F">
        <w:tc>
          <w:tcPr>
            <w:tcW w:w="1559" w:type="dxa"/>
          </w:tcPr>
          <w:p w:rsidR="00373E50" w:rsidRPr="00747383" w:rsidRDefault="005B1182" w:rsidP="0086335A">
            <w:pPr>
              <w:pStyle w:val="Style1"/>
              <w:kinsoku w:val="0"/>
              <w:spacing w:before="120" w:after="120"/>
              <w:jc w:val="center"/>
              <w:rPr>
                <w:rStyle w:val="CharacterStyle1"/>
                <w:rFonts w:ascii="Cambria" w:hAnsi="Cambria"/>
                <w:sz w:val="22"/>
                <w:szCs w:val="22"/>
                <w:lang w:val="en-US"/>
              </w:rPr>
            </w:pPr>
            <w:r>
              <w:rPr>
                <w:rStyle w:val="CharacterStyle1"/>
                <w:rFonts w:ascii="Cambria" w:hAnsi="Cambria"/>
                <w:sz w:val="22"/>
                <w:szCs w:val="22"/>
                <w:lang w:val="en-US"/>
              </w:rPr>
              <w:t>Sigi</w:t>
            </w:r>
          </w:p>
        </w:tc>
        <w:tc>
          <w:tcPr>
            <w:tcW w:w="7087" w:type="dxa"/>
          </w:tcPr>
          <w:p w:rsidR="00373E50" w:rsidRPr="005B1182" w:rsidRDefault="005B1182" w:rsidP="005B1182">
            <w:pPr>
              <w:pStyle w:val="Style1"/>
              <w:kinsoku w:val="0"/>
              <w:rPr>
                <w:rStyle w:val="CharacterStyle1"/>
                <w:rFonts w:ascii="Cambria" w:hAnsi="Cambria"/>
                <w:sz w:val="22"/>
                <w:szCs w:val="22"/>
              </w:rPr>
            </w:pPr>
            <w:r w:rsidRPr="005B1182">
              <w:rPr>
                <w:rStyle w:val="CharacterStyle1"/>
                <w:rFonts w:ascii="Cambria" w:hAnsi="Cambria"/>
                <w:sz w:val="22"/>
                <w:szCs w:val="22"/>
              </w:rPr>
              <w:t>Teman-teman bentuk tubuhku persegi, aku memiliki 4 sisi serta empat titik sudut loh... Keempat sisinya sama panjang, dan keempat sudutku sama besar, yaitu 90</w:t>
            </w:r>
            <w:r>
              <w:rPr>
                <w:rStyle w:val="CharacterStyle1"/>
                <w:rFonts w:ascii="Cambria" w:hAnsi="Cambria"/>
                <w:sz w:val="22"/>
                <w:szCs w:val="22"/>
              </w:rPr>
              <w:t>⁰</w:t>
            </w:r>
            <w:r w:rsidRPr="005B1182">
              <w:rPr>
                <w:rStyle w:val="CharacterStyle1"/>
                <w:rFonts w:ascii="Cambria" w:hAnsi="Cambria"/>
                <w:sz w:val="22"/>
                <w:szCs w:val="22"/>
              </w:rPr>
              <w:t xml:space="preserve">. Aku memiliki empat buah simetri lipat, dan empat simetri putar. Aku juga mempunyai luas, untuk mencari luasku teman-teman bisa mencari luas dengan rumus Luas = sisi </w:t>
            </w:r>
            <w:r>
              <w:rPr>
                <w:rStyle w:val="CharacterStyle1"/>
                <w:rFonts w:ascii="Cambria" w:hAnsi="Cambria"/>
                <w:sz w:val="22"/>
                <w:szCs w:val="22"/>
              </w:rPr>
              <w:t>×</w:t>
            </w:r>
            <w:r w:rsidRPr="005B1182">
              <w:rPr>
                <w:rStyle w:val="CharacterStyle1"/>
                <w:rFonts w:ascii="Cambria" w:hAnsi="Cambria"/>
                <w:sz w:val="22"/>
                <w:szCs w:val="22"/>
              </w:rPr>
              <w:t xml:space="preserve"> sisi. Tidak hanya itu saja, aku juga memiliki keliling, rumus keliling persegi adalah Keliling = 4</w:t>
            </w:r>
            <w:r w:rsidR="00AC788C">
              <w:rPr>
                <w:rStyle w:val="CharacterStyle1"/>
                <w:rFonts w:ascii="Cambria" w:hAnsi="Cambria"/>
                <w:sz w:val="22"/>
                <w:szCs w:val="22"/>
                <w:lang w:val="en-ID"/>
              </w:rPr>
              <w:t xml:space="preserve"> </w:t>
            </w:r>
            <w:r>
              <w:rPr>
                <w:rStyle w:val="CharacterStyle1"/>
                <w:rFonts w:ascii="Cambria" w:hAnsi="Cambria"/>
                <w:sz w:val="22"/>
                <w:szCs w:val="22"/>
              </w:rPr>
              <w:t>×</w:t>
            </w:r>
            <w:r w:rsidRPr="005B1182">
              <w:rPr>
                <w:rStyle w:val="CharacterStyle1"/>
                <w:rFonts w:ascii="Cambria" w:hAnsi="Cambria"/>
                <w:sz w:val="22"/>
                <w:szCs w:val="22"/>
              </w:rPr>
              <w:t xml:space="preserve"> sisi. Gimana? Pahamkan?</w:t>
            </w:r>
          </w:p>
        </w:tc>
      </w:tr>
      <w:tr w:rsidR="00373E50" w:rsidRPr="00747383" w:rsidTr="0017197F">
        <w:tc>
          <w:tcPr>
            <w:tcW w:w="1559" w:type="dxa"/>
          </w:tcPr>
          <w:p w:rsidR="00373E50" w:rsidRPr="00E5235A" w:rsidRDefault="005B1182" w:rsidP="0086335A">
            <w:pPr>
              <w:pStyle w:val="Style1"/>
              <w:kinsoku w:val="0"/>
              <w:spacing w:before="120" w:after="120"/>
              <w:jc w:val="center"/>
              <w:rPr>
                <w:rStyle w:val="CharacterStyle1"/>
                <w:rFonts w:ascii="Cambria" w:hAnsi="Cambria"/>
                <w:sz w:val="22"/>
                <w:szCs w:val="22"/>
                <w:lang w:val="en-US"/>
              </w:rPr>
            </w:pPr>
            <w:r>
              <w:rPr>
                <w:rStyle w:val="CharacterStyle1"/>
                <w:rFonts w:ascii="Cambria" w:hAnsi="Cambria"/>
                <w:sz w:val="22"/>
                <w:szCs w:val="22"/>
                <w:lang w:val="en-US"/>
              </w:rPr>
              <w:t>Panji</w:t>
            </w:r>
          </w:p>
        </w:tc>
        <w:tc>
          <w:tcPr>
            <w:tcW w:w="7087" w:type="dxa"/>
          </w:tcPr>
          <w:p w:rsidR="00373E50" w:rsidRPr="00341286" w:rsidRDefault="00341286" w:rsidP="0017197F">
            <w:pPr>
              <w:pStyle w:val="Style1"/>
              <w:kinsoku w:val="0"/>
              <w:rPr>
                <w:rStyle w:val="CharacterStyle1"/>
                <w:rFonts w:ascii="Cambria" w:hAnsi="Cambria"/>
                <w:sz w:val="22"/>
                <w:szCs w:val="22"/>
              </w:rPr>
            </w:pPr>
            <w:r w:rsidRPr="00341286">
              <w:rPr>
                <w:rStyle w:val="CharacterStyle1"/>
                <w:rFonts w:ascii="Cambria" w:hAnsi="Cambria"/>
                <w:sz w:val="22"/>
                <w:szCs w:val="22"/>
              </w:rPr>
              <w:t>Kalau tubuhku berbentuk persegi panjang. Aku memiliki 4 s</w:t>
            </w:r>
            <w:r w:rsidR="0017197F">
              <w:rPr>
                <w:rStyle w:val="CharacterStyle1"/>
                <w:rFonts w:ascii="Cambria" w:hAnsi="Cambria"/>
                <w:sz w:val="22"/>
                <w:szCs w:val="22"/>
              </w:rPr>
              <w:t xml:space="preserve">isi serta 4 titik sudut loh... </w:t>
            </w:r>
            <w:r w:rsidR="0017197F">
              <w:rPr>
                <w:rStyle w:val="CharacterStyle1"/>
                <w:rFonts w:ascii="Cambria" w:hAnsi="Cambria"/>
                <w:sz w:val="22"/>
                <w:szCs w:val="22"/>
                <w:lang w:val="en-ID"/>
              </w:rPr>
              <w:t>A</w:t>
            </w:r>
            <w:r w:rsidRPr="00341286">
              <w:rPr>
                <w:rStyle w:val="CharacterStyle1"/>
                <w:rFonts w:ascii="Cambria" w:hAnsi="Cambria"/>
                <w:sz w:val="22"/>
                <w:szCs w:val="22"/>
              </w:rPr>
              <w:t xml:space="preserve">ku memiliki 2 pasang sisi sejajar yang berhadapan dan sama panjang. Aku juga memiliki 2 buah simetri lipat dan juga memiliki 2 simetri putar. </w:t>
            </w:r>
            <w:r w:rsidR="0017197F">
              <w:rPr>
                <w:rStyle w:val="CharacterStyle1"/>
                <w:rFonts w:ascii="Cambria" w:hAnsi="Cambria"/>
                <w:sz w:val="22"/>
                <w:szCs w:val="22"/>
                <w:lang w:val="en-ID"/>
              </w:rPr>
              <w:t>A</w:t>
            </w:r>
            <w:r w:rsidRPr="00341286">
              <w:rPr>
                <w:rStyle w:val="CharacterStyle1"/>
                <w:rFonts w:ascii="Cambria" w:hAnsi="Cambria"/>
                <w:sz w:val="22"/>
                <w:szCs w:val="22"/>
              </w:rPr>
              <w:t xml:space="preserve">ku memiliki luas juga, untuk mencari luasku teman-teman bisa mencari luas dengan rumus Luas = Panjang </w:t>
            </w:r>
            <w:r>
              <w:rPr>
                <w:rStyle w:val="CharacterStyle1"/>
                <w:rFonts w:ascii="Cambria" w:hAnsi="Cambria"/>
                <w:sz w:val="22"/>
                <w:szCs w:val="22"/>
              </w:rPr>
              <w:t>×</w:t>
            </w:r>
            <w:r w:rsidRPr="00341286">
              <w:rPr>
                <w:rStyle w:val="CharacterStyle1"/>
                <w:rFonts w:ascii="Cambria" w:hAnsi="Cambria"/>
                <w:sz w:val="22"/>
                <w:szCs w:val="22"/>
              </w:rPr>
              <w:t xml:space="preserve"> Lebar. Tidak hanya itu saja loh, aku juga memiliki keliling, rumus keliling persegi panjang adalah Keliling = 2 (Panjang + Lebar). Jangan lupa yaa…</w:t>
            </w:r>
          </w:p>
        </w:tc>
      </w:tr>
    </w:tbl>
    <w:p w:rsidR="006C759E" w:rsidRPr="000C4747" w:rsidRDefault="006C759E" w:rsidP="006C759E">
      <w:pPr>
        <w:pStyle w:val="Style1"/>
        <w:numPr>
          <w:ilvl w:val="0"/>
          <w:numId w:val="23"/>
        </w:numPr>
        <w:kinsoku w:val="0"/>
        <w:autoSpaceDE/>
        <w:autoSpaceDN/>
        <w:adjustRightInd/>
        <w:spacing w:line="276" w:lineRule="auto"/>
        <w:ind w:left="360"/>
        <w:jc w:val="both"/>
        <w:rPr>
          <w:rStyle w:val="CharacterStyle1"/>
          <w:rFonts w:ascii="Cambria" w:hAnsi="Cambria"/>
          <w:sz w:val="22"/>
          <w:szCs w:val="22"/>
        </w:rPr>
      </w:pPr>
      <w:r>
        <w:rPr>
          <w:rStyle w:val="CharacterStyle1"/>
          <w:rFonts w:ascii="Cambria" w:hAnsi="Cambria"/>
          <w:sz w:val="22"/>
          <w:szCs w:val="22"/>
          <w:lang w:val="en-ID"/>
        </w:rPr>
        <w:lastRenderedPageBreak/>
        <w:t xml:space="preserve">Mitra mampu membuat karakter-karakter animasi sederhana seperti karakter animasi bentuk bangun datar menggunakan </w:t>
      </w:r>
      <w:r w:rsidRPr="00D81F40">
        <w:rPr>
          <w:rStyle w:val="CharacterStyle1"/>
          <w:rFonts w:ascii="Cambria" w:hAnsi="Cambria"/>
          <w:i/>
          <w:sz w:val="22"/>
          <w:szCs w:val="22"/>
          <w:lang w:val="en-ID"/>
        </w:rPr>
        <w:t>Corel Draw</w:t>
      </w:r>
      <w:r w:rsidR="002D2FBD">
        <w:rPr>
          <w:rStyle w:val="CharacterStyle1"/>
          <w:rFonts w:ascii="Cambria" w:hAnsi="Cambria"/>
          <w:sz w:val="22"/>
          <w:szCs w:val="22"/>
          <w:lang w:val="en-ID"/>
        </w:rPr>
        <w:t>.</w:t>
      </w:r>
    </w:p>
    <w:p w:rsidR="000C4747" w:rsidRDefault="00C907FD" w:rsidP="000C4747">
      <w:pPr>
        <w:pStyle w:val="Style1"/>
        <w:kinsoku w:val="0"/>
        <w:autoSpaceDE/>
        <w:autoSpaceDN/>
        <w:adjustRightInd/>
        <w:spacing w:line="276" w:lineRule="auto"/>
        <w:ind w:left="360"/>
        <w:jc w:val="both"/>
        <w:rPr>
          <w:rStyle w:val="CharacterStyle1"/>
          <w:rFonts w:ascii="Cambria" w:hAnsi="Cambria"/>
          <w:sz w:val="22"/>
          <w:szCs w:val="22"/>
          <w:lang w:val="en-ID"/>
        </w:rPr>
      </w:pPr>
      <w:r>
        <w:rPr>
          <w:rStyle w:val="CharacterStyle1"/>
          <w:rFonts w:ascii="Cambria" w:hAnsi="Cambria"/>
          <w:sz w:val="22"/>
          <w:szCs w:val="22"/>
          <w:lang w:val="en-ID"/>
        </w:rPr>
        <w:t xml:space="preserve">Pelatihan ke-dua adalah pelatihan pembuatan karakter dengan menggunakan </w:t>
      </w:r>
      <w:r>
        <w:rPr>
          <w:rStyle w:val="CharacterStyle1"/>
          <w:rFonts w:ascii="Cambria" w:hAnsi="Cambria"/>
          <w:i/>
          <w:sz w:val="22"/>
          <w:szCs w:val="22"/>
          <w:lang w:val="en-ID"/>
        </w:rPr>
        <w:t>Corel Draw</w:t>
      </w:r>
      <w:r w:rsidR="00FC4045">
        <w:rPr>
          <w:rStyle w:val="CharacterStyle1"/>
          <w:rFonts w:ascii="Cambria" w:hAnsi="Cambria"/>
          <w:i/>
          <w:sz w:val="22"/>
          <w:szCs w:val="22"/>
          <w:lang w:val="en-ID"/>
        </w:rPr>
        <w:t xml:space="preserve"> </w:t>
      </w:r>
      <w:r w:rsidR="00FC4045">
        <w:rPr>
          <w:rStyle w:val="CharacterStyle1"/>
          <w:rFonts w:ascii="Cambria" w:hAnsi="Cambria"/>
          <w:sz w:val="22"/>
          <w:szCs w:val="22"/>
          <w:lang w:val="en-ID"/>
        </w:rPr>
        <w:t xml:space="preserve">secara daring melalui </w:t>
      </w:r>
      <w:r w:rsidR="00FC4045">
        <w:rPr>
          <w:rStyle w:val="CharacterStyle1"/>
          <w:rFonts w:ascii="Cambria" w:hAnsi="Cambria"/>
          <w:i/>
          <w:sz w:val="22"/>
          <w:szCs w:val="22"/>
          <w:lang w:val="en-ID"/>
        </w:rPr>
        <w:t>zoom</w:t>
      </w:r>
      <w:r>
        <w:rPr>
          <w:rStyle w:val="CharacterStyle1"/>
          <w:rFonts w:ascii="Cambria" w:hAnsi="Cambria"/>
          <w:sz w:val="22"/>
          <w:szCs w:val="22"/>
          <w:lang w:val="en-ID"/>
        </w:rPr>
        <w:t xml:space="preserve">. Terdapat tiga tahapan dalam pembuatan karakter, yaitu misal karakter berupa bangun datar maka buat bangun datar sesuai kebutuhan. Tambahkan tangan, kaki, mata dan mulut yang dapat diperoleh secara </w:t>
      </w:r>
      <w:r>
        <w:rPr>
          <w:rStyle w:val="CharacterStyle1"/>
          <w:rFonts w:ascii="Cambria" w:hAnsi="Cambria"/>
          <w:i/>
          <w:sz w:val="22"/>
          <w:szCs w:val="22"/>
          <w:lang w:val="en-ID"/>
        </w:rPr>
        <w:t>online</w:t>
      </w:r>
      <w:r>
        <w:rPr>
          <w:rStyle w:val="CharacterStyle1"/>
          <w:rFonts w:ascii="Cambria" w:hAnsi="Cambria"/>
          <w:sz w:val="22"/>
          <w:szCs w:val="22"/>
          <w:lang w:val="en-ID"/>
        </w:rPr>
        <w:t xml:space="preserve"> tanpa membuat sendiri pada bangun datar yang sudah dibuat di awal. Terakhir, warnai gambar karakter sesuai keinginan masing-masing. Pelatihan ini dipandu oleh seluruh tim pelaksana</w:t>
      </w:r>
      <w:r w:rsidR="008E24CD">
        <w:rPr>
          <w:rStyle w:val="CharacterStyle1"/>
          <w:rFonts w:ascii="Cambria" w:hAnsi="Cambria"/>
          <w:sz w:val="22"/>
          <w:szCs w:val="22"/>
          <w:lang w:val="en-ID"/>
        </w:rPr>
        <w:t xml:space="preserve">. Setelah mengikuti pelatihan ini guru mampu membuat karakter animasi sederhana seperti pada Gambar 3. </w:t>
      </w:r>
    </w:p>
    <w:p w:rsidR="008E24CD" w:rsidRDefault="00767B82" w:rsidP="00767B82">
      <w:pPr>
        <w:pStyle w:val="Style1"/>
        <w:kinsoku w:val="0"/>
        <w:autoSpaceDE/>
        <w:autoSpaceDN/>
        <w:adjustRightInd/>
        <w:spacing w:line="276" w:lineRule="auto"/>
        <w:ind w:left="360"/>
        <w:jc w:val="center"/>
        <w:rPr>
          <w:rStyle w:val="CharacterStyle1"/>
          <w:rFonts w:ascii="Cambria" w:hAnsi="Cambria"/>
          <w:sz w:val="22"/>
          <w:szCs w:val="22"/>
          <w:lang w:val="en-ID"/>
        </w:rPr>
      </w:pPr>
      <w:r>
        <w:rPr>
          <w:rFonts w:ascii="Cambria" w:hAnsi="Cambria"/>
          <w:noProof/>
          <w:sz w:val="22"/>
          <w:szCs w:val="22"/>
          <w:lang w:val="en-US" w:eastAsia="en-US"/>
        </w:rPr>
        <w:drawing>
          <wp:inline distT="0" distB="0" distL="0" distR="0">
            <wp:extent cx="2336488" cy="1943100"/>
            <wp:effectExtent l="19050" t="0" r="6662"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l="62524" t="43824" r="5950" b="8235"/>
                    <a:stretch>
                      <a:fillRect/>
                    </a:stretch>
                  </pic:blipFill>
                  <pic:spPr bwMode="auto">
                    <a:xfrm>
                      <a:off x="0" y="0"/>
                      <a:ext cx="2336488" cy="1943100"/>
                    </a:xfrm>
                    <a:prstGeom prst="rect">
                      <a:avLst/>
                    </a:prstGeom>
                    <a:noFill/>
                    <a:ln w="9525">
                      <a:noFill/>
                      <a:miter lim="800000"/>
                      <a:headEnd/>
                      <a:tailEnd/>
                    </a:ln>
                  </pic:spPr>
                </pic:pic>
              </a:graphicData>
            </a:graphic>
          </wp:inline>
        </w:drawing>
      </w:r>
    </w:p>
    <w:p w:rsidR="00767B82" w:rsidRPr="002349E2" w:rsidRDefault="00767B82" w:rsidP="00AB16AB">
      <w:pPr>
        <w:pStyle w:val="FigureName"/>
        <w:ind w:left="357"/>
        <w:rPr>
          <w:rStyle w:val="CharacterStyle1"/>
          <w:rFonts w:ascii="Cambria" w:hAnsi="Cambria"/>
          <w:sz w:val="20"/>
          <w:szCs w:val="20"/>
        </w:rPr>
      </w:pPr>
      <w:r w:rsidRPr="002349E2">
        <w:rPr>
          <w:rStyle w:val="CharacterStyle1"/>
          <w:rFonts w:ascii="Cambria" w:hAnsi="Cambria"/>
          <w:sz w:val="20"/>
          <w:szCs w:val="20"/>
        </w:rPr>
        <w:t xml:space="preserve">Gambar </w:t>
      </w:r>
      <w:r>
        <w:rPr>
          <w:rStyle w:val="CharacterStyle1"/>
          <w:rFonts w:ascii="Cambria" w:hAnsi="Cambria"/>
          <w:sz w:val="20"/>
          <w:szCs w:val="20"/>
        </w:rPr>
        <w:t>3</w:t>
      </w:r>
      <w:r w:rsidRPr="002349E2">
        <w:rPr>
          <w:rStyle w:val="CharacterStyle1"/>
          <w:rFonts w:ascii="Cambria" w:hAnsi="Cambria"/>
          <w:sz w:val="20"/>
          <w:szCs w:val="20"/>
        </w:rPr>
        <w:t xml:space="preserve">. </w:t>
      </w:r>
      <w:r>
        <w:rPr>
          <w:rStyle w:val="CharacterStyle1"/>
          <w:rFonts w:ascii="Cambria" w:hAnsi="Cambria"/>
          <w:sz w:val="20"/>
          <w:szCs w:val="20"/>
        </w:rPr>
        <w:t>Karakter Panji (Persegi Panjang)</w:t>
      </w:r>
    </w:p>
    <w:p w:rsidR="009D51C4" w:rsidRPr="00251D36" w:rsidRDefault="00D81F40" w:rsidP="006C759E">
      <w:pPr>
        <w:pStyle w:val="Style1"/>
        <w:numPr>
          <w:ilvl w:val="0"/>
          <w:numId w:val="23"/>
        </w:numPr>
        <w:kinsoku w:val="0"/>
        <w:autoSpaceDE/>
        <w:autoSpaceDN/>
        <w:adjustRightInd/>
        <w:spacing w:line="276" w:lineRule="auto"/>
        <w:ind w:left="360"/>
        <w:jc w:val="both"/>
        <w:rPr>
          <w:rStyle w:val="CharacterStyle1"/>
          <w:rFonts w:ascii="Cambria" w:hAnsi="Cambria"/>
          <w:sz w:val="22"/>
          <w:szCs w:val="22"/>
        </w:rPr>
      </w:pPr>
      <w:r>
        <w:rPr>
          <w:rStyle w:val="CharacterStyle1"/>
          <w:rFonts w:ascii="Cambria" w:hAnsi="Cambria"/>
          <w:sz w:val="22"/>
          <w:szCs w:val="22"/>
          <w:lang w:val="en-ID"/>
        </w:rPr>
        <w:t xml:space="preserve">Mitra mampu membuat video animasi dengan menggabungkan alur cerita dan karakter yang telah dibuat dengan menggunakan </w:t>
      </w:r>
      <w:r w:rsidRPr="0099588F">
        <w:rPr>
          <w:rStyle w:val="CharacterStyle1"/>
          <w:rFonts w:ascii="Cambria" w:hAnsi="Cambria"/>
          <w:i/>
          <w:sz w:val="22"/>
          <w:szCs w:val="22"/>
          <w:lang w:val="en-ID"/>
        </w:rPr>
        <w:t>Microsoft Power Point</w:t>
      </w:r>
      <w:r w:rsidR="002D2FBD">
        <w:rPr>
          <w:rStyle w:val="CharacterStyle1"/>
          <w:rFonts w:ascii="Cambria" w:hAnsi="Cambria"/>
          <w:sz w:val="22"/>
          <w:szCs w:val="22"/>
          <w:lang w:val="en-ID"/>
        </w:rPr>
        <w:t>.</w:t>
      </w:r>
    </w:p>
    <w:p w:rsidR="00251D36" w:rsidRDefault="000D346D" w:rsidP="006714B8">
      <w:pPr>
        <w:pStyle w:val="Style1"/>
        <w:kinsoku w:val="0"/>
        <w:autoSpaceDE/>
        <w:autoSpaceDN/>
        <w:adjustRightInd/>
        <w:spacing w:line="276" w:lineRule="auto"/>
        <w:ind w:left="360"/>
        <w:jc w:val="both"/>
        <w:rPr>
          <w:rStyle w:val="CharacterStyle1"/>
          <w:rFonts w:ascii="Cambria" w:hAnsi="Cambria"/>
          <w:sz w:val="22"/>
          <w:szCs w:val="22"/>
          <w:lang w:val="en-US"/>
        </w:rPr>
      </w:pPr>
      <w:r>
        <w:rPr>
          <w:rStyle w:val="CharacterStyle1"/>
          <w:rFonts w:ascii="Cambria" w:hAnsi="Cambria"/>
          <w:sz w:val="22"/>
          <w:szCs w:val="22"/>
          <w:lang w:val="en-ID"/>
        </w:rPr>
        <w:t xml:space="preserve">Pelatihan ke-tiga adalah </w:t>
      </w:r>
      <w:r>
        <w:rPr>
          <w:rStyle w:val="CharacterStyle1"/>
          <w:rFonts w:ascii="Cambria" w:hAnsi="Cambria"/>
          <w:sz w:val="22"/>
          <w:szCs w:val="22"/>
          <w:lang w:val="en-US"/>
        </w:rPr>
        <w:t xml:space="preserve">pembuatan video animasi menggunakan </w:t>
      </w:r>
      <w:r w:rsidRPr="00880C17">
        <w:rPr>
          <w:rStyle w:val="CharacterStyle1"/>
          <w:rFonts w:ascii="Cambria" w:hAnsi="Cambria"/>
          <w:i/>
          <w:sz w:val="22"/>
          <w:szCs w:val="22"/>
          <w:lang w:val="en-US"/>
        </w:rPr>
        <w:t>Microsoft Power Point</w:t>
      </w:r>
      <w:r w:rsidR="003959C1">
        <w:rPr>
          <w:rStyle w:val="CharacterStyle1"/>
          <w:rFonts w:ascii="Cambria" w:hAnsi="Cambria"/>
          <w:i/>
          <w:sz w:val="22"/>
          <w:szCs w:val="22"/>
          <w:lang w:val="en-US"/>
        </w:rPr>
        <w:t xml:space="preserve"> </w:t>
      </w:r>
      <w:r w:rsidR="003959C1">
        <w:rPr>
          <w:rStyle w:val="CharacterStyle1"/>
          <w:rFonts w:ascii="Cambria" w:hAnsi="Cambria"/>
          <w:sz w:val="22"/>
          <w:szCs w:val="22"/>
          <w:lang w:val="en-ID"/>
        </w:rPr>
        <w:t xml:space="preserve">secara daring melalui </w:t>
      </w:r>
      <w:r w:rsidR="003959C1">
        <w:rPr>
          <w:rStyle w:val="CharacterStyle1"/>
          <w:rFonts w:ascii="Cambria" w:hAnsi="Cambria"/>
          <w:i/>
          <w:sz w:val="22"/>
          <w:szCs w:val="22"/>
          <w:lang w:val="en-ID"/>
        </w:rPr>
        <w:t>zoom</w:t>
      </w:r>
      <w:r>
        <w:rPr>
          <w:rStyle w:val="CharacterStyle1"/>
          <w:rFonts w:ascii="Cambria" w:hAnsi="Cambria"/>
          <w:sz w:val="22"/>
          <w:szCs w:val="22"/>
          <w:lang w:val="en-US"/>
        </w:rPr>
        <w:t xml:space="preserve">. </w:t>
      </w:r>
      <w:r w:rsidR="00B76A7E">
        <w:rPr>
          <w:rStyle w:val="CharacterStyle1"/>
          <w:rFonts w:ascii="Cambria" w:hAnsi="Cambria"/>
          <w:sz w:val="22"/>
          <w:szCs w:val="22"/>
          <w:lang w:val="en-US"/>
        </w:rPr>
        <w:t xml:space="preserve">Untuk menambahkan latar sesuai alur cerita yang dibuat digunakan menu </w:t>
      </w:r>
      <w:r w:rsidR="00B76A7E">
        <w:rPr>
          <w:rStyle w:val="CharacterStyle1"/>
          <w:rFonts w:ascii="Cambria" w:hAnsi="Cambria"/>
          <w:i/>
          <w:sz w:val="22"/>
          <w:szCs w:val="22"/>
          <w:lang w:val="en-US"/>
        </w:rPr>
        <w:t>Format Background</w:t>
      </w:r>
      <w:r w:rsidR="00B76A7E">
        <w:rPr>
          <w:rStyle w:val="CharacterStyle1"/>
          <w:rFonts w:ascii="Cambria" w:hAnsi="Cambria"/>
          <w:sz w:val="22"/>
          <w:szCs w:val="22"/>
          <w:lang w:val="en-US"/>
        </w:rPr>
        <w:t xml:space="preserve"> dengan gambar latar yang digunakan dapat diambil dari mesin pencari di internet. Masukkan karakter pada latar yang telah dibuat dan atur kemunculan karakter dengan menu </w:t>
      </w:r>
      <w:r w:rsidR="00B76A7E">
        <w:rPr>
          <w:rStyle w:val="CharacterStyle1"/>
          <w:rFonts w:ascii="Cambria" w:hAnsi="Cambria"/>
          <w:i/>
          <w:sz w:val="22"/>
          <w:szCs w:val="22"/>
          <w:lang w:val="en-US"/>
        </w:rPr>
        <w:t>animations</w:t>
      </w:r>
      <w:r w:rsidR="00B76A7E">
        <w:rPr>
          <w:rStyle w:val="CharacterStyle1"/>
          <w:rFonts w:ascii="Cambria" w:hAnsi="Cambria"/>
          <w:sz w:val="22"/>
          <w:szCs w:val="22"/>
          <w:lang w:val="en-US"/>
        </w:rPr>
        <w:t>. Ter</w:t>
      </w:r>
      <w:r w:rsidR="007D3324">
        <w:rPr>
          <w:rStyle w:val="CharacterStyle1"/>
          <w:rFonts w:ascii="Cambria" w:hAnsi="Cambria"/>
          <w:sz w:val="22"/>
          <w:szCs w:val="22"/>
          <w:lang w:val="en-US"/>
        </w:rPr>
        <w:t xml:space="preserve">akhir, simpan dalam format MPEG 4-Video. Setelah </w:t>
      </w:r>
      <w:r w:rsidR="00CE1E24">
        <w:rPr>
          <w:rStyle w:val="CharacterStyle1"/>
          <w:rFonts w:ascii="Cambria" w:hAnsi="Cambria"/>
          <w:sz w:val="22"/>
          <w:szCs w:val="22"/>
          <w:lang w:val="en-US"/>
        </w:rPr>
        <w:t xml:space="preserve">mengikuti pelatihan ini, guru mampu membuat </w:t>
      </w:r>
      <w:r w:rsidR="00325067">
        <w:rPr>
          <w:rStyle w:val="CharacterStyle1"/>
          <w:rFonts w:ascii="Cambria" w:hAnsi="Cambria"/>
          <w:sz w:val="22"/>
          <w:szCs w:val="22"/>
          <w:lang w:val="en-US"/>
        </w:rPr>
        <w:t xml:space="preserve">latar </w:t>
      </w:r>
      <w:r w:rsidR="00CE1E24">
        <w:rPr>
          <w:rStyle w:val="CharacterStyle1"/>
          <w:rFonts w:ascii="Cambria" w:hAnsi="Cambria"/>
          <w:sz w:val="22"/>
          <w:szCs w:val="22"/>
          <w:lang w:val="en-US"/>
        </w:rPr>
        <w:t xml:space="preserve">animasi </w:t>
      </w:r>
      <w:r w:rsidR="00325067">
        <w:rPr>
          <w:rStyle w:val="CharacterStyle1"/>
          <w:rFonts w:ascii="Cambria" w:hAnsi="Cambria"/>
          <w:sz w:val="22"/>
          <w:szCs w:val="22"/>
          <w:lang w:val="en-US"/>
        </w:rPr>
        <w:t xml:space="preserve">menggunakan </w:t>
      </w:r>
      <w:r w:rsidR="00325067">
        <w:rPr>
          <w:rStyle w:val="CharacterStyle1"/>
          <w:rFonts w:ascii="Cambria" w:hAnsi="Cambria"/>
          <w:i/>
          <w:sz w:val="22"/>
          <w:szCs w:val="22"/>
          <w:lang w:val="en-US"/>
        </w:rPr>
        <w:t xml:space="preserve">Microsoft Power Point </w:t>
      </w:r>
      <w:r w:rsidR="00CE1E24">
        <w:rPr>
          <w:rStyle w:val="CharacterStyle1"/>
          <w:rFonts w:ascii="Cambria" w:hAnsi="Cambria"/>
          <w:sz w:val="22"/>
          <w:szCs w:val="22"/>
          <w:lang w:val="en-US"/>
        </w:rPr>
        <w:t>seperti Gambar 4.</w:t>
      </w:r>
    </w:p>
    <w:p w:rsidR="00CE1E24" w:rsidRDefault="00325067" w:rsidP="00325067">
      <w:pPr>
        <w:pStyle w:val="Style1"/>
        <w:kinsoku w:val="0"/>
        <w:autoSpaceDE/>
        <w:autoSpaceDN/>
        <w:adjustRightInd/>
        <w:spacing w:line="276" w:lineRule="auto"/>
        <w:ind w:left="360"/>
        <w:jc w:val="center"/>
        <w:rPr>
          <w:rStyle w:val="CharacterStyle1"/>
          <w:rFonts w:ascii="Cambria" w:hAnsi="Cambria"/>
          <w:sz w:val="22"/>
          <w:szCs w:val="22"/>
          <w:lang w:val="en-ID"/>
        </w:rPr>
      </w:pPr>
      <w:r>
        <w:rPr>
          <w:rFonts w:ascii="Cambria" w:hAnsi="Cambria"/>
          <w:noProof/>
          <w:sz w:val="22"/>
          <w:szCs w:val="22"/>
          <w:lang w:val="en-US" w:eastAsia="en-US"/>
        </w:rPr>
        <w:drawing>
          <wp:inline distT="0" distB="0" distL="0" distR="0">
            <wp:extent cx="3758442" cy="2114550"/>
            <wp:effectExtent l="19050" t="19050" r="13458"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3758442" cy="2114550"/>
                    </a:xfrm>
                    <a:prstGeom prst="rect">
                      <a:avLst/>
                    </a:prstGeom>
                    <a:noFill/>
                    <a:ln w="9525">
                      <a:solidFill>
                        <a:schemeClr val="tx1"/>
                      </a:solidFill>
                      <a:miter lim="800000"/>
                      <a:headEnd/>
                      <a:tailEnd/>
                    </a:ln>
                  </pic:spPr>
                </pic:pic>
              </a:graphicData>
            </a:graphic>
          </wp:inline>
        </w:drawing>
      </w:r>
    </w:p>
    <w:p w:rsidR="00AB16AB" w:rsidRPr="002349E2" w:rsidRDefault="00AB16AB" w:rsidP="00AB16AB">
      <w:pPr>
        <w:pStyle w:val="FigureName"/>
        <w:ind w:left="357"/>
        <w:rPr>
          <w:rStyle w:val="CharacterStyle1"/>
          <w:rFonts w:ascii="Cambria" w:hAnsi="Cambria"/>
          <w:sz w:val="20"/>
          <w:szCs w:val="20"/>
        </w:rPr>
      </w:pPr>
      <w:r w:rsidRPr="002349E2">
        <w:rPr>
          <w:rStyle w:val="CharacterStyle1"/>
          <w:rFonts w:ascii="Cambria" w:hAnsi="Cambria"/>
          <w:sz w:val="20"/>
          <w:szCs w:val="20"/>
        </w:rPr>
        <w:t xml:space="preserve">Gambar </w:t>
      </w:r>
      <w:r>
        <w:rPr>
          <w:rStyle w:val="CharacterStyle1"/>
          <w:rFonts w:ascii="Cambria" w:hAnsi="Cambria"/>
          <w:sz w:val="20"/>
          <w:szCs w:val="20"/>
        </w:rPr>
        <w:t>4</w:t>
      </w:r>
      <w:r w:rsidRPr="002349E2">
        <w:rPr>
          <w:rStyle w:val="CharacterStyle1"/>
          <w:rFonts w:ascii="Cambria" w:hAnsi="Cambria"/>
          <w:sz w:val="20"/>
          <w:szCs w:val="20"/>
        </w:rPr>
        <w:t xml:space="preserve">. </w:t>
      </w:r>
      <w:r>
        <w:rPr>
          <w:rStyle w:val="CharacterStyle1"/>
          <w:rFonts w:ascii="Cambria" w:hAnsi="Cambria"/>
          <w:sz w:val="20"/>
          <w:szCs w:val="20"/>
        </w:rPr>
        <w:t>Salah satu Latar Animasi yang Dibuat</w:t>
      </w:r>
    </w:p>
    <w:p w:rsidR="002D2FBD" w:rsidRPr="008A69B2" w:rsidRDefault="002D2FBD" w:rsidP="006C759E">
      <w:pPr>
        <w:pStyle w:val="Style1"/>
        <w:numPr>
          <w:ilvl w:val="0"/>
          <w:numId w:val="23"/>
        </w:numPr>
        <w:kinsoku w:val="0"/>
        <w:autoSpaceDE/>
        <w:autoSpaceDN/>
        <w:adjustRightInd/>
        <w:spacing w:line="276" w:lineRule="auto"/>
        <w:ind w:left="360"/>
        <w:jc w:val="both"/>
        <w:rPr>
          <w:rStyle w:val="CharacterStyle1"/>
          <w:rFonts w:ascii="Cambria" w:hAnsi="Cambria"/>
          <w:sz w:val="22"/>
          <w:szCs w:val="22"/>
        </w:rPr>
      </w:pPr>
      <w:r>
        <w:rPr>
          <w:rStyle w:val="CharacterStyle1"/>
          <w:rFonts w:ascii="Cambria" w:hAnsi="Cambria"/>
          <w:sz w:val="22"/>
          <w:szCs w:val="22"/>
          <w:lang w:val="en-ID"/>
        </w:rPr>
        <w:t xml:space="preserve">Mitra mampu menambahkan suara untuk tiap karakter dalam video animasi yang sudah dibuat dan memberikan tambahan instrumen musik sebagai pelengkap dengan </w:t>
      </w:r>
      <w:r>
        <w:rPr>
          <w:rStyle w:val="CharacterStyle1"/>
          <w:rFonts w:ascii="Cambria" w:hAnsi="Cambria"/>
          <w:sz w:val="22"/>
          <w:szCs w:val="22"/>
          <w:lang w:val="en-ID"/>
        </w:rPr>
        <w:lastRenderedPageBreak/>
        <w:t xml:space="preserve">menggunakan </w:t>
      </w:r>
      <w:r w:rsidR="00425C01">
        <w:rPr>
          <w:rStyle w:val="CharacterStyle1"/>
          <w:rFonts w:ascii="Cambria" w:hAnsi="Cambria"/>
          <w:i/>
          <w:sz w:val="22"/>
          <w:szCs w:val="22"/>
          <w:lang w:val="en-US"/>
        </w:rPr>
        <w:t>Vegas Pro</w:t>
      </w:r>
      <w:r>
        <w:rPr>
          <w:rStyle w:val="CharacterStyle1"/>
          <w:rFonts w:ascii="Cambria" w:hAnsi="Cambria"/>
          <w:sz w:val="22"/>
          <w:szCs w:val="22"/>
          <w:lang w:val="en-ID"/>
        </w:rPr>
        <w:t>.</w:t>
      </w:r>
    </w:p>
    <w:p w:rsidR="008A69B2" w:rsidRPr="00530DC8" w:rsidRDefault="00FF5A98" w:rsidP="008A69B2">
      <w:pPr>
        <w:pStyle w:val="Style1"/>
        <w:kinsoku w:val="0"/>
        <w:autoSpaceDE/>
        <w:autoSpaceDN/>
        <w:adjustRightInd/>
        <w:spacing w:line="276" w:lineRule="auto"/>
        <w:ind w:left="360"/>
        <w:jc w:val="both"/>
        <w:rPr>
          <w:rStyle w:val="CharacterStyle1"/>
          <w:rFonts w:ascii="Cambria" w:hAnsi="Cambria"/>
          <w:sz w:val="22"/>
          <w:szCs w:val="22"/>
          <w:lang w:val="en-ID"/>
        </w:rPr>
      </w:pPr>
      <w:r>
        <w:rPr>
          <w:rStyle w:val="CharacterStyle1"/>
          <w:rFonts w:ascii="Cambria" w:hAnsi="Cambria"/>
          <w:sz w:val="22"/>
          <w:szCs w:val="22"/>
          <w:lang w:val="en-ID"/>
        </w:rPr>
        <w:t xml:space="preserve">Pelatihan ke-empat </w:t>
      </w:r>
      <w:r w:rsidR="00031DEB">
        <w:rPr>
          <w:rStyle w:val="CharacterStyle1"/>
          <w:rFonts w:ascii="Cambria" w:hAnsi="Cambria"/>
          <w:sz w:val="22"/>
          <w:szCs w:val="22"/>
          <w:lang w:val="en-ID"/>
        </w:rPr>
        <w:t>adalah penambahan suara pada tiap karakter dan instrumen musik.</w:t>
      </w:r>
      <w:r w:rsidR="00324791">
        <w:rPr>
          <w:rStyle w:val="CharacterStyle1"/>
          <w:rFonts w:ascii="Cambria" w:hAnsi="Cambria"/>
          <w:sz w:val="22"/>
          <w:szCs w:val="22"/>
          <w:lang w:val="en-ID"/>
        </w:rPr>
        <w:t xml:space="preserve"> </w:t>
      </w:r>
      <w:r w:rsidR="007A0E23">
        <w:rPr>
          <w:rStyle w:val="CharacterStyle1"/>
          <w:rFonts w:ascii="Cambria" w:hAnsi="Cambria"/>
          <w:sz w:val="22"/>
          <w:szCs w:val="22"/>
          <w:lang w:val="en-ID"/>
        </w:rPr>
        <w:t xml:space="preserve">Pengisian suara dilakukan untuk menjadikan video lebih menarik. Tahapan dalam melakukan pengisian suara adalah </w:t>
      </w:r>
      <w:r w:rsidR="0074691F">
        <w:rPr>
          <w:rStyle w:val="CharacterStyle1"/>
          <w:rFonts w:ascii="Cambria" w:hAnsi="Cambria"/>
          <w:sz w:val="22"/>
          <w:szCs w:val="22"/>
          <w:lang w:val="en-ID"/>
        </w:rPr>
        <w:t>m</w:t>
      </w:r>
      <w:r w:rsidR="007A0E23">
        <w:rPr>
          <w:rStyle w:val="CharacterStyle1"/>
          <w:rFonts w:ascii="Cambria" w:hAnsi="Cambria"/>
          <w:sz w:val="22"/>
          <w:szCs w:val="22"/>
          <w:lang w:val="en-ID"/>
        </w:rPr>
        <w:t>embaca</w:t>
      </w:r>
      <w:r w:rsidR="0074691F">
        <w:rPr>
          <w:rStyle w:val="CharacterStyle1"/>
          <w:rFonts w:ascii="Cambria" w:hAnsi="Cambria"/>
          <w:sz w:val="22"/>
          <w:szCs w:val="22"/>
          <w:lang w:val="en-ID"/>
        </w:rPr>
        <w:t xml:space="preserve"> dialog yang telah dibuat dengan merekamnya menggunakan alat perekam pada </w:t>
      </w:r>
      <w:r w:rsidR="0074691F">
        <w:rPr>
          <w:rStyle w:val="CharacterStyle1"/>
          <w:rFonts w:ascii="Cambria" w:hAnsi="Cambria"/>
          <w:i/>
          <w:sz w:val="22"/>
          <w:szCs w:val="22"/>
          <w:lang w:val="en-ID"/>
        </w:rPr>
        <w:t>handphone</w:t>
      </w:r>
      <w:r w:rsidR="004640C4">
        <w:rPr>
          <w:rStyle w:val="CharacterStyle1"/>
          <w:rFonts w:ascii="Cambria" w:hAnsi="Cambria"/>
          <w:i/>
          <w:sz w:val="22"/>
          <w:szCs w:val="22"/>
          <w:lang w:val="en-ID"/>
        </w:rPr>
        <w:t xml:space="preserve"> </w:t>
      </w:r>
      <w:r w:rsidR="004640C4">
        <w:rPr>
          <w:rStyle w:val="CharacterStyle1"/>
          <w:rFonts w:ascii="Cambria" w:hAnsi="Cambria"/>
          <w:sz w:val="22"/>
          <w:szCs w:val="22"/>
          <w:lang w:val="en-ID"/>
        </w:rPr>
        <w:t>seperti pada Gambar 5</w:t>
      </w:r>
      <w:r w:rsidR="0074691F">
        <w:rPr>
          <w:rStyle w:val="CharacterStyle1"/>
          <w:rFonts w:ascii="Cambria" w:hAnsi="Cambria"/>
          <w:sz w:val="22"/>
          <w:szCs w:val="22"/>
          <w:lang w:val="en-ID"/>
        </w:rPr>
        <w:t xml:space="preserve">. Hasil rekaman suara diedit dan digabungkan dengan video yang telah dibuat menggunakan aplikasi </w:t>
      </w:r>
      <w:r w:rsidR="0074691F" w:rsidRPr="0074691F">
        <w:rPr>
          <w:rStyle w:val="CharacterStyle1"/>
          <w:rFonts w:ascii="Cambria" w:hAnsi="Cambria"/>
          <w:i/>
          <w:sz w:val="22"/>
          <w:szCs w:val="22"/>
          <w:lang w:val="en-ID"/>
        </w:rPr>
        <w:t>Vegas Pro</w:t>
      </w:r>
      <w:r w:rsidR="0074691F">
        <w:rPr>
          <w:rStyle w:val="CharacterStyle1"/>
          <w:rFonts w:ascii="Cambria" w:hAnsi="Cambria"/>
          <w:sz w:val="22"/>
          <w:szCs w:val="22"/>
          <w:lang w:val="en-ID"/>
        </w:rPr>
        <w:t>.</w:t>
      </w:r>
      <w:r w:rsidR="00031DEB">
        <w:rPr>
          <w:rStyle w:val="CharacterStyle1"/>
          <w:rFonts w:ascii="Cambria" w:hAnsi="Cambria"/>
          <w:sz w:val="22"/>
          <w:szCs w:val="22"/>
          <w:lang w:val="en-ID"/>
        </w:rPr>
        <w:t xml:space="preserve"> </w:t>
      </w:r>
      <w:r w:rsidR="00616968">
        <w:rPr>
          <w:rStyle w:val="CharacterStyle1"/>
          <w:rFonts w:ascii="Cambria" w:hAnsi="Cambria"/>
          <w:sz w:val="22"/>
          <w:szCs w:val="22"/>
          <w:lang w:val="en-ID"/>
        </w:rPr>
        <w:t xml:space="preserve">Selain suara tiap karakter, instrumen </w:t>
      </w:r>
      <w:r w:rsidR="004E5204">
        <w:rPr>
          <w:rStyle w:val="CharacterStyle1"/>
          <w:rFonts w:ascii="Cambria" w:hAnsi="Cambria"/>
          <w:sz w:val="22"/>
          <w:szCs w:val="22"/>
          <w:lang w:val="en-ID"/>
        </w:rPr>
        <w:t>musik</w:t>
      </w:r>
      <w:r w:rsidR="00616968">
        <w:rPr>
          <w:rStyle w:val="CharacterStyle1"/>
          <w:rFonts w:ascii="Cambria" w:hAnsi="Cambria"/>
          <w:sz w:val="22"/>
          <w:szCs w:val="22"/>
          <w:lang w:val="en-ID"/>
        </w:rPr>
        <w:t xml:space="preserve"> juga ditambahkan dalam video yang telah dibuat.</w:t>
      </w:r>
      <w:r w:rsidR="00F23D46">
        <w:rPr>
          <w:rStyle w:val="CharacterStyle1"/>
          <w:rFonts w:ascii="Cambria" w:hAnsi="Cambria"/>
          <w:sz w:val="22"/>
          <w:szCs w:val="22"/>
          <w:lang w:val="en-ID"/>
        </w:rPr>
        <w:t xml:space="preserve"> Setelah mengikuti pelatihan ini </w:t>
      </w:r>
      <w:r w:rsidR="00530DC8">
        <w:rPr>
          <w:rStyle w:val="CharacterStyle1"/>
          <w:rFonts w:ascii="Cambria" w:hAnsi="Cambria"/>
          <w:sz w:val="22"/>
          <w:szCs w:val="22"/>
          <w:lang w:val="en-ID"/>
        </w:rPr>
        <w:t>guru mampu melakukan pengisian suara yang dilakukan di tempat masing-masing mengingat pelatihan dilaksanakan secara daring.</w:t>
      </w:r>
    </w:p>
    <w:p w:rsidR="00616968" w:rsidRDefault="00616968" w:rsidP="00616968">
      <w:pPr>
        <w:pStyle w:val="Style1"/>
        <w:kinsoku w:val="0"/>
        <w:autoSpaceDE/>
        <w:autoSpaceDN/>
        <w:adjustRightInd/>
        <w:spacing w:line="276" w:lineRule="auto"/>
        <w:ind w:left="360"/>
        <w:jc w:val="center"/>
        <w:rPr>
          <w:rStyle w:val="CharacterStyle1"/>
          <w:rFonts w:ascii="Cambria" w:hAnsi="Cambria"/>
          <w:sz w:val="22"/>
          <w:szCs w:val="22"/>
          <w:lang w:val="en-ID"/>
        </w:rPr>
      </w:pPr>
      <w:r>
        <w:rPr>
          <w:rFonts w:ascii="Cambria" w:hAnsi="Cambria"/>
          <w:noProof/>
          <w:sz w:val="22"/>
          <w:szCs w:val="22"/>
          <w:lang w:val="en-US" w:eastAsia="en-US"/>
        </w:rPr>
        <w:drawing>
          <wp:inline distT="0" distB="0" distL="0" distR="0">
            <wp:extent cx="1866900" cy="2051101"/>
            <wp:effectExtent l="38100" t="19050" r="19050" b="25349"/>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1866900" cy="2051101"/>
                    </a:xfrm>
                    <a:prstGeom prst="rect">
                      <a:avLst/>
                    </a:prstGeom>
                    <a:noFill/>
                    <a:ln w="9525">
                      <a:solidFill>
                        <a:schemeClr val="tx1"/>
                      </a:solidFill>
                      <a:miter lim="800000"/>
                      <a:headEnd/>
                      <a:tailEnd/>
                    </a:ln>
                  </pic:spPr>
                </pic:pic>
              </a:graphicData>
            </a:graphic>
          </wp:inline>
        </w:drawing>
      </w:r>
    </w:p>
    <w:p w:rsidR="00616968" w:rsidRPr="00616968" w:rsidRDefault="00616968" w:rsidP="00616968">
      <w:pPr>
        <w:pStyle w:val="Style1"/>
        <w:kinsoku w:val="0"/>
        <w:autoSpaceDE/>
        <w:autoSpaceDN/>
        <w:adjustRightInd/>
        <w:spacing w:before="60" w:after="240" w:line="276" w:lineRule="auto"/>
        <w:ind w:left="357"/>
        <w:jc w:val="center"/>
        <w:rPr>
          <w:rStyle w:val="CharacterStyle1"/>
          <w:rFonts w:ascii="Cambria" w:hAnsi="Cambria"/>
          <w:sz w:val="22"/>
          <w:szCs w:val="22"/>
          <w:lang w:val="en-ID"/>
        </w:rPr>
      </w:pPr>
      <w:r w:rsidRPr="002349E2">
        <w:rPr>
          <w:rStyle w:val="CharacterStyle1"/>
          <w:rFonts w:ascii="Cambria" w:hAnsi="Cambria"/>
          <w:sz w:val="20"/>
          <w:szCs w:val="20"/>
          <w:lang w:val="en-US"/>
        </w:rPr>
        <w:t>G</w:t>
      </w:r>
      <w:r w:rsidRPr="00616968">
        <w:rPr>
          <w:rStyle w:val="CharacterStyle1"/>
          <w:rFonts w:ascii="Cambria" w:eastAsia="Calibri" w:hAnsi="Cambria"/>
          <w:sz w:val="20"/>
          <w:szCs w:val="20"/>
          <w:lang w:val="en-US" w:eastAsia="en-US"/>
        </w:rPr>
        <w:t xml:space="preserve">ambar </w:t>
      </w:r>
      <w:r>
        <w:rPr>
          <w:rStyle w:val="CharacterStyle1"/>
          <w:rFonts w:ascii="Cambria" w:eastAsia="Calibri" w:hAnsi="Cambria"/>
          <w:sz w:val="20"/>
          <w:szCs w:val="20"/>
          <w:lang w:val="en-US" w:eastAsia="en-US"/>
        </w:rPr>
        <w:t>5</w:t>
      </w:r>
      <w:r w:rsidRPr="00616968">
        <w:rPr>
          <w:rStyle w:val="CharacterStyle1"/>
          <w:rFonts w:ascii="Cambria" w:eastAsia="Calibri" w:hAnsi="Cambria"/>
          <w:sz w:val="20"/>
          <w:szCs w:val="20"/>
          <w:lang w:val="en-US" w:eastAsia="en-US"/>
        </w:rPr>
        <w:t xml:space="preserve">. </w:t>
      </w:r>
      <w:r w:rsidR="004E5204">
        <w:rPr>
          <w:rStyle w:val="CharacterStyle1"/>
          <w:rFonts w:ascii="Cambria" w:eastAsia="Calibri" w:hAnsi="Cambria"/>
          <w:sz w:val="20"/>
          <w:szCs w:val="20"/>
          <w:lang w:val="en-US" w:eastAsia="en-US"/>
        </w:rPr>
        <w:t xml:space="preserve">Proses Merekam </w:t>
      </w:r>
      <w:r w:rsidR="00530DC8">
        <w:rPr>
          <w:rStyle w:val="CharacterStyle1"/>
          <w:rFonts w:ascii="Cambria" w:eastAsia="Calibri" w:hAnsi="Cambria"/>
          <w:sz w:val="20"/>
          <w:szCs w:val="20"/>
          <w:lang w:val="en-US" w:eastAsia="en-US"/>
        </w:rPr>
        <w:t xml:space="preserve">Suara Karakter Menggunakan Aplikasi Perekam Suara di </w:t>
      </w:r>
      <w:r w:rsidR="00530DC8" w:rsidRPr="00530DC8">
        <w:rPr>
          <w:rStyle w:val="CharacterStyle1"/>
          <w:rFonts w:ascii="Cambria" w:eastAsia="Calibri" w:hAnsi="Cambria"/>
          <w:i/>
          <w:sz w:val="20"/>
          <w:szCs w:val="20"/>
          <w:lang w:val="en-US" w:eastAsia="en-US"/>
        </w:rPr>
        <w:t>Handphone</w:t>
      </w:r>
    </w:p>
    <w:p w:rsidR="002D2FBD" w:rsidRPr="00932B05" w:rsidRDefault="002D2FBD" w:rsidP="006C759E">
      <w:pPr>
        <w:pStyle w:val="Style1"/>
        <w:numPr>
          <w:ilvl w:val="0"/>
          <w:numId w:val="23"/>
        </w:numPr>
        <w:kinsoku w:val="0"/>
        <w:autoSpaceDE/>
        <w:autoSpaceDN/>
        <w:adjustRightInd/>
        <w:spacing w:line="276" w:lineRule="auto"/>
        <w:ind w:left="360"/>
        <w:jc w:val="both"/>
        <w:rPr>
          <w:rStyle w:val="CharacterStyle1"/>
          <w:rFonts w:ascii="Cambria" w:hAnsi="Cambria"/>
          <w:sz w:val="22"/>
          <w:szCs w:val="22"/>
        </w:rPr>
      </w:pPr>
      <w:r>
        <w:rPr>
          <w:rStyle w:val="CharacterStyle1"/>
          <w:rFonts w:ascii="Cambria" w:hAnsi="Cambria"/>
          <w:sz w:val="22"/>
          <w:szCs w:val="22"/>
          <w:lang w:val="en-ID"/>
        </w:rPr>
        <w:t xml:space="preserve">Mitra mampu membuat akun YouTube dan mengunggah video yang telah dibuat ke </w:t>
      </w:r>
      <w:r w:rsidR="008655D6">
        <w:rPr>
          <w:rStyle w:val="CharacterStyle1"/>
          <w:rFonts w:ascii="Cambria" w:hAnsi="Cambria"/>
          <w:i/>
          <w:sz w:val="22"/>
          <w:szCs w:val="22"/>
          <w:lang w:val="en-ID"/>
        </w:rPr>
        <w:t>channel</w:t>
      </w:r>
      <w:r>
        <w:rPr>
          <w:rStyle w:val="CharacterStyle1"/>
          <w:rFonts w:ascii="Cambria" w:hAnsi="Cambria"/>
          <w:sz w:val="22"/>
          <w:szCs w:val="22"/>
          <w:lang w:val="en-ID"/>
        </w:rPr>
        <w:t xml:space="preserve"> </w:t>
      </w:r>
      <w:r w:rsidRPr="0099588F">
        <w:rPr>
          <w:rStyle w:val="CharacterStyle1"/>
          <w:rFonts w:ascii="Cambria" w:hAnsi="Cambria"/>
          <w:i/>
          <w:sz w:val="22"/>
          <w:szCs w:val="22"/>
          <w:lang w:val="en-ID"/>
        </w:rPr>
        <w:t>YouTube</w:t>
      </w:r>
      <w:r>
        <w:rPr>
          <w:rStyle w:val="CharacterStyle1"/>
          <w:rFonts w:ascii="Cambria" w:hAnsi="Cambria"/>
          <w:sz w:val="22"/>
          <w:szCs w:val="22"/>
          <w:lang w:val="en-ID"/>
        </w:rPr>
        <w:t>.</w:t>
      </w:r>
    </w:p>
    <w:p w:rsidR="00932B05" w:rsidRDefault="0074438C" w:rsidP="00932B05">
      <w:pPr>
        <w:pStyle w:val="Style1"/>
        <w:kinsoku w:val="0"/>
        <w:autoSpaceDE/>
        <w:autoSpaceDN/>
        <w:adjustRightInd/>
        <w:spacing w:line="276" w:lineRule="auto"/>
        <w:ind w:left="360"/>
        <w:jc w:val="both"/>
        <w:rPr>
          <w:rStyle w:val="CharacterStyle1"/>
          <w:rFonts w:ascii="Cambria" w:hAnsi="Cambria"/>
          <w:sz w:val="22"/>
          <w:szCs w:val="22"/>
          <w:lang w:val="en-ID"/>
        </w:rPr>
      </w:pPr>
      <w:r>
        <w:rPr>
          <w:rStyle w:val="CharacterStyle1"/>
          <w:rFonts w:ascii="Cambria" w:hAnsi="Cambria"/>
          <w:sz w:val="22"/>
          <w:szCs w:val="22"/>
          <w:lang w:val="en-ID"/>
        </w:rPr>
        <w:t xml:space="preserve">Setelah media pembelajaran matematika berupa video animasi telah jadi, guru dibekali keterampilan </w:t>
      </w:r>
      <w:r w:rsidR="00B06125">
        <w:rPr>
          <w:rStyle w:val="CharacterStyle1"/>
          <w:rFonts w:ascii="Cambria" w:hAnsi="Cambria"/>
          <w:sz w:val="22"/>
          <w:szCs w:val="22"/>
          <w:lang w:val="en-ID"/>
        </w:rPr>
        <w:t xml:space="preserve">untuk membuat dan mengelola </w:t>
      </w:r>
      <w:r w:rsidR="00CD17D3">
        <w:rPr>
          <w:rStyle w:val="CharacterStyle1"/>
          <w:rFonts w:ascii="Cambria" w:hAnsi="Cambria"/>
          <w:i/>
          <w:sz w:val="22"/>
          <w:szCs w:val="22"/>
          <w:lang w:val="en-ID"/>
        </w:rPr>
        <w:t>channel</w:t>
      </w:r>
      <w:r w:rsidR="00CD17D3">
        <w:rPr>
          <w:rStyle w:val="CharacterStyle1"/>
          <w:rFonts w:ascii="Cambria" w:hAnsi="Cambria"/>
          <w:sz w:val="22"/>
          <w:szCs w:val="22"/>
          <w:lang w:val="en-ID"/>
        </w:rPr>
        <w:t xml:space="preserve"> </w:t>
      </w:r>
      <w:r w:rsidR="00B06125">
        <w:rPr>
          <w:rStyle w:val="CharacterStyle1"/>
          <w:rFonts w:ascii="Cambria" w:hAnsi="Cambria"/>
          <w:i/>
          <w:sz w:val="22"/>
          <w:szCs w:val="22"/>
          <w:lang w:val="en-ID"/>
        </w:rPr>
        <w:t>YouTube</w:t>
      </w:r>
      <w:r w:rsidR="005B1ACF">
        <w:rPr>
          <w:rStyle w:val="CharacterStyle1"/>
          <w:rFonts w:ascii="Cambria" w:hAnsi="Cambria"/>
          <w:sz w:val="22"/>
          <w:szCs w:val="22"/>
          <w:lang w:val="en-ID"/>
        </w:rPr>
        <w:t>. Hasil yang didapatkan dari pelatihan ini adalah</w:t>
      </w:r>
      <w:r w:rsidR="002B2BBB">
        <w:rPr>
          <w:rStyle w:val="CharacterStyle1"/>
          <w:rFonts w:ascii="Cambria" w:hAnsi="Cambria"/>
          <w:sz w:val="22"/>
          <w:szCs w:val="22"/>
          <w:lang w:val="en-ID"/>
        </w:rPr>
        <w:t xml:space="preserve"> guru mampu untuk mengunggah video yang telah dibuat ke </w:t>
      </w:r>
      <w:r w:rsidR="005B1ACF">
        <w:rPr>
          <w:rStyle w:val="CharacterStyle1"/>
          <w:rFonts w:ascii="Cambria" w:hAnsi="Cambria"/>
          <w:i/>
          <w:sz w:val="22"/>
          <w:szCs w:val="22"/>
          <w:lang w:val="en-ID"/>
        </w:rPr>
        <w:t xml:space="preserve">channel YouTube </w:t>
      </w:r>
      <w:r w:rsidR="005B1ACF">
        <w:rPr>
          <w:rStyle w:val="CharacterStyle1"/>
          <w:rFonts w:ascii="Cambria" w:hAnsi="Cambria"/>
          <w:sz w:val="22"/>
          <w:szCs w:val="22"/>
          <w:lang w:val="en-ID"/>
        </w:rPr>
        <w:t>seperti Gambar 6.</w:t>
      </w:r>
    </w:p>
    <w:p w:rsidR="005B1ACF" w:rsidRDefault="00CF5C6B" w:rsidP="002F04C2">
      <w:pPr>
        <w:pStyle w:val="Style1"/>
        <w:kinsoku w:val="0"/>
        <w:autoSpaceDE/>
        <w:autoSpaceDN/>
        <w:adjustRightInd/>
        <w:spacing w:line="276" w:lineRule="auto"/>
        <w:ind w:left="360"/>
        <w:jc w:val="center"/>
        <w:rPr>
          <w:rStyle w:val="CharacterStyle1"/>
          <w:rFonts w:ascii="Cambria" w:hAnsi="Cambria"/>
          <w:sz w:val="22"/>
          <w:szCs w:val="22"/>
          <w:lang w:val="en-ID"/>
        </w:rPr>
      </w:pPr>
      <w:r>
        <w:rPr>
          <w:rFonts w:ascii="Cambria" w:hAnsi="Cambria"/>
          <w:noProof/>
          <w:sz w:val="22"/>
          <w:szCs w:val="22"/>
          <w:lang w:val="en-US" w:eastAsia="en-US"/>
        </w:rPr>
        <w:drawing>
          <wp:inline distT="0" distB="0" distL="0" distR="0">
            <wp:extent cx="3718218" cy="2700000"/>
            <wp:effectExtent l="19050" t="19050" r="15582" b="2415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srcRect r="34908" b="11180"/>
                    <a:stretch>
                      <a:fillRect/>
                    </a:stretch>
                  </pic:blipFill>
                  <pic:spPr bwMode="auto">
                    <a:xfrm>
                      <a:off x="0" y="0"/>
                      <a:ext cx="3718218" cy="2700000"/>
                    </a:xfrm>
                    <a:prstGeom prst="rect">
                      <a:avLst/>
                    </a:prstGeom>
                    <a:noFill/>
                    <a:ln w="9525">
                      <a:solidFill>
                        <a:schemeClr val="tx1"/>
                      </a:solidFill>
                      <a:miter lim="800000"/>
                      <a:headEnd/>
                      <a:tailEnd/>
                    </a:ln>
                  </pic:spPr>
                </pic:pic>
              </a:graphicData>
            </a:graphic>
          </wp:inline>
        </w:drawing>
      </w:r>
    </w:p>
    <w:p w:rsidR="002F04C2" w:rsidRPr="00CF5C6B" w:rsidRDefault="002F04C2" w:rsidP="002F04C2">
      <w:pPr>
        <w:pStyle w:val="Style1"/>
        <w:kinsoku w:val="0"/>
        <w:autoSpaceDE/>
        <w:autoSpaceDN/>
        <w:adjustRightInd/>
        <w:spacing w:before="60" w:after="240" w:line="276" w:lineRule="auto"/>
        <w:ind w:left="357"/>
        <w:jc w:val="center"/>
        <w:rPr>
          <w:rStyle w:val="CharacterStyle1"/>
          <w:rFonts w:ascii="Cambria" w:hAnsi="Cambria"/>
          <w:i/>
          <w:sz w:val="22"/>
          <w:szCs w:val="22"/>
          <w:lang w:val="en-ID"/>
        </w:rPr>
      </w:pPr>
      <w:r w:rsidRPr="002349E2">
        <w:rPr>
          <w:rStyle w:val="CharacterStyle1"/>
          <w:rFonts w:ascii="Cambria" w:hAnsi="Cambria"/>
          <w:sz w:val="20"/>
          <w:szCs w:val="20"/>
          <w:lang w:val="en-US"/>
        </w:rPr>
        <w:t>G</w:t>
      </w:r>
      <w:r w:rsidRPr="00616968">
        <w:rPr>
          <w:rStyle w:val="CharacterStyle1"/>
          <w:rFonts w:ascii="Cambria" w:eastAsia="Calibri" w:hAnsi="Cambria"/>
          <w:sz w:val="20"/>
          <w:szCs w:val="20"/>
          <w:lang w:val="en-US" w:eastAsia="en-US"/>
        </w:rPr>
        <w:t xml:space="preserve">ambar </w:t>
      </w:r>
      <w:r w:rsidR="00CF5C6B">
        <w:rPr>
          <w:rStyle w:val="CharacterStyle1"/>
          <w:rFonts w:ascii="Cambria" w:eastAsia="Calibri" w:hAnsi="Cambria"/>
          <w:sz w:val="20"/>
          <w:szCs w:val="20"/>
          <w:lang w:val="en-US" w:eastAsia="en-US"/>
        </w:rPr>
        <w:t>6</w:t>
      </w:r>
      <w:r w:rsidRPr="00616968">
        <w:rPr>
          <w:rStyle w:val="CharacterStyle1"/>
          <w:rFonts w:ascii="Cambria" w:eastAsia="Calibri" w:hAnsi="Cambria"/>
          <w:sz w:val="20"/>
          <w:szCs w:val="20"/>
          <w:lang w:val="en-US" w:eastAsia="en-US"/>
        </w:rPr>
        <w:t xml:space="preserve">. </w:t>
      </w:r>
      <w:r w:rsidR="00CF5C6B">
        <w:rPr>
          <w:rStyle w:val="CharacterStyle1"/>
          <w:rFonts w:ascii="Cambria" w:eastAsia="Calibri" w:hAnsi="Cambria"/>
          <w:sz w:val="20"/>
          <w:szCs w:val="20"/>
          <w:lang w:val="en-US" w:eastAsia="en-US"/>
        </w:rPr>
        <w:t xml:space="preserve">Video yang Telah Diunggah di </w:t>
      </w:r>
      <w:r w:rsidR="00CF5C6B">
        <w:rPr>
          <w:rStyle w:val="CharacterStyle1"/>
          <w:rFonts w:ascii="Cambria" w:eastAsia="Calibri" w:hAnsi="Cambria"/>
          <w:i/>
          <w:sz w:val="20"/>
          <w:szCs w:val="20"/>
          <w:lang w:val="en-US" w:eastAsia="en-US"/>
        </w:rPr>
        <w:t>Channel YouTube</w:t>
      </w:r>
    </w:p>
    <w:p w:rsidR="002D2FBD" w:rsidRPr="00EF2A2C" w:rsidRDefault="002D2FBD" w:rsidP="006C759E">
      <w:pPr>
        <w:pStyle w:val="Style1"/>
        <w:numPr>
          <w:ilvl w:val="0"/>
          <w:numId w:val="23"/>
        </w:numPr>
        <w:kinsoku w:val="0"/>
        <w:autoSpaceDE/>
        <w:autoSpaceDN/>
        <w:adjustRightInd/>
        <w:spacing w:line="276" w:lineRule="auto"/>
        <w:ind w:left="360"/>
        <w:jc w:val="both"/>
        <w:rPr>
          <w:rStyle w:val="CharacterStyle1"/>
          <w:rFonts w:ascii="Cambria" w:hAnsi="Cambria"/>
          <w:sz w:val="22"/>
          <w:szCs w:val="22"/>
        </w:rPr>
      </w:pPr>
      <w:r>
        <w:rPr>
          <w:rStyle w:val="CharacterStyle1"/>
          <w:rFonts w:ascii="Cambria" w:hAnsi="Cambria"/>
          <w:sz w:val="22"/>
          <w:szCs w:val="22"/>
          <w:lang w:val="en-ID"/>
        </w:rPr>
        <w:t>Mitra mampu mengimplementasikan media berupa video animasi yang telah dibuat kepada siswa.</w:t>
      </w:r>
    </w:p>
    <w:p w:rsidR="00EF2A2C" w:rsidRPr="00541920" w:rsidRDefault="00EF2A2C" w:rsidP="004D25F5">
      <w:pPr>
        <w:pStyle w:val="Style1"/>
        <w:kinsoku w:val="0"/>
        <w:autoSpaceDE/>
        <w:autoSpaceDN/>
        <w:adjustRightInd/>
        <w:spacing w:line="276" w:lineRule="auto"/>
        <w:ind w:left="360"/>
        <w:jc w:val="both"/>
        <w:rPr>
          <w:rStyle w:val="CharacterStyle1"/>
          <w:rFonts w:ascii="Cambria" w:hAnsi="Cambria"/>
          <w:sz w:val="22"/>
          <w:szCs w:val="22"/>
          <w:lang w:val="en-ID"/>
        </w:rPr>
      </w:pPr>
      <w:r w:rsidRPr="00541920">
        <w:rPr>
          <w:rStyle w:val="CharacterStyle1"/>
          <w:rFonts w:ascii="Cambria" w:hAnsi="Cambria"/>
          <w:sz w:val="22"/>
          <w:szCs w:val="22"/>
          <w:lang w:val="en-ID"/>
        </w:rPr>
        <w:lastRenderedPageBreak/>
        <w:t xml:space="preserve">Pelatihan terakhir yang diberikan adalah </w:t>
      </w:r>
      <w:r w:rsidR="00CC571C" w:rsidRPr="00541920">
        <w:rPr>
          <w:rStyle w:val="CharacterStyle1"/>
          <w:rFonts w:ascii="Cambria" w:hAnsi="Cambria"/>
          <w:sz w:val="22"/>
          <w:szCs w:val="22"/>
          <w:lang w:val="en-ID"/>
        </w:rPr>
        <w:t xml:space="preserve">implementasi media pembelajaran matematika berupa video animasi yang telah dibuat kepada siswa MIM 09 Labuhan. </w:t>
      </w:r>
      <w:r w:rsidR="00CB03DB" w:rsidRPr="00541920">
        <w:rPr>
          <w:rStyle w:val="CharacterStyle1"/>
          <w:rFonts w:ascii="Cambria" w:hAnsi="Cambria"/>
          <w:sz w:val="22"/>
          <w:szCs w:val="22"/>
          <w:lang w:val="en-ID"/>
        </w:rPr>
        <w:t>Langkah-langkah implementas</w:t>
      </w:r>
      <w:r w:rsidR="00477EFD" w:rsidRPr="00541920">
        <w:rPr>
          <w:rStyle w:val="CharacterStyle1"/>
          <w:rFonts w:ascii="Cambria" w:hAnsi="Cambria"/>
          <w:sz w:val="22"/>
          <w:szCs w:val="22"/>
          <w:lang w:val="en-ID"/>
        </w:rPr>
        <w:t>i yang dapat dilakukan, yaitu:</w:t>
      </w:r>
    </w:p>
    <w:p w:rsidR="00477EFD" w:rsidRPr="00541920" w:rsidRDefault="00477EFD" w:rsidP="004D25F5">
      <w:pPr>
        <w:pStyle w:val="Style1"/>
        <w:numPr>
          <w:ilvl w:val="0"/>
          <w:numId w:val="24"/>
        </w:numPr>
        <w:kinsoku w:val="0"/>
        <w:autoSpaceDE/>
        <w:autoSpaceDN/>
        <w:adjustRightInd/>
        <w:spacing w:line="276" w:lineRule="auto"/>
        <w:jc w:val="both"/>
        <w:rPr>
          <w:rStyle w:val="CharacterStyle1"/>
          <w:rFonts w:ascii="Cambria" w:hAnsi="Cambria"/>
          <w:sz w:val="22"/>
          <w:szCs w:val="22"/>
          <w:lang w:val="en-ID"/>
        </w:rPr>
      </w:pPr>
      <w:r w:rsidRPr="00541920">
        <w:rPr>
          <w:rStyle w:val="CharacterStyle1"/>
          <w:rFonts w:ascii="Cambria" w:hAnsi="Cambria"/>
          <w:sz w:val="22"/>
          <w:szCs w:val="22"/>
          <w:lang w:val="en-ID"/>
        </w:rPr>
        <w:t xml:space="preserve">Siapkan </w:t>
      </w:r>
      <w:r w:rsidRPr="00541920">
        <w:rPr>
          <w:rStyle w:val="CharacterStyle1"/>
          <w:rFonts w:ascii="Cambria" w:hAnsi="Cambria"/>
          <w:i/>
          <w:sz w:val="22"/>
          <w:szCs w:val="22"/>
          <w:lang w:val="en-ID"/>
        </w:rPr>
        <w:t>link YouTube</w:t>
      </w:r>
      <w:r w:rsidRPr="00541920">
        <w:rPr>
          <w:rStyle w:val="CharacterStyle1"/>
          <w:rFonts w:ascii="Cambria" w:hAnsi="Cambria"/>
          <w:sz w:val="22"/>
          <w:szCs w:val="22"/>
          <w:lang w:val="en-ID"/>
        </w:rPr>
        <w:t>.</w:t>
      </w:r>
    </w:p>
    <w:p w:rsidR="00541920" w:rsidRPr="00541920" w:rsidRDefault="00541920" w:rsidP="004D25F5">
      <w:pPr>
        <w:pStyle w:val="ListParagraph"/>
        <w:numPr>
          <w:ilvl w:val="0"/>
          <w:numId w:val="24"/>
        </w:numPr>
        <w:autoSpaceDE w:val="0"/>
        <w:autoSpaceDN w:val="0"/>
        <w:adjustRightInd w:val="0"/>
        <w:spacing w:after="0"/>
        <w:ind w:left="714" w:hanging="357"/>
        <w:jc w:val="both"/>
        <w:rPr>
          <w:rFonts w:ascii="Cambria" w:hAnsi="Cambria" w:cs="Cambria"/>
          <w:color w:val="000000"/>
        </w:rPr>
      </w:pPr>
      <w:r w:rsidRPr="00541920">
        <w:rPr>
          <w:rFonts w:ascii="Cambria" w:hAnsi="Cambria" w:cs="Cambria"/>
          <w:color w:val="000000"/>
        </w:rPr>
        <w:t xml:space="preserve">Pastikan siswa telah siap menerima materi melalui grup </w:t>
      </w:r>
      <w:r w:rsidRPr="00541920">
        <w:rPr>
          <w:rFonts w:ascii="Cambria" w:hAnsi="Cambria" w:cs="Cambria"/>
          <w:i/>
          <w:color w:val="000000"/>
        </w:rPr>
        <w:t>WhatssApp</w:t>
      </w:r>
      <w:r w:rsidRPr="00541920">
        <w:rPr>
          <w:rFonts w:ascii="Cambria" w:hAnsi="Cambria" w:cs="Cambria"/>
          <w:color w:val="000000"/>
        </w:rPr>
        <w:t xml:space="preserve">. </w:t>
      </w:r>
    </w:p>
    <w:p w:rsidR="00541920" w:rsidRPr="00541920" w:rsidRDefault="00541920" w:rsidP="00952F77">
      <w:pPr>
        <w:pStyle w:val="ListParagraph"/>
        <w:numPr>
          <w:ilvl w:val="0"/>
          <w:numId w:val="24"/>
        </w:numPr>
        <w:autoSpaceDE w:val="0"/>
        <w:autoSpaceDN w:val="0"/>
        <w:adjustRightInd w:val="0"/>
        <w:spacing w:after="0"/>
        <w:ind w:left="714" w:hanging="357"/>
        <w:jc w:val="both"/>
        <w:rPr>
          <w:rFonts w:ascii="Cambria" w:hAnsi="Cambria" w:cs="Cambria"/>
          <w:color w:val="000000"/>
        </w:rPr>
      </w:pPr>
      <w:r w:rsidRPr="00541920">
        <w:rPr>
          <w:rFonts w:ascii="Cambria" w:hAnsi="Cambria" w:cs="Cambria"/>
          <w:color w:val="000000"/>
        </w:rPr>
        <w:t xml:space="preserve">Ketika semua siswa sudah siap menerima materi, guru membagikan </w:t>
      </w:r>
      <w:r w:rsidRPr="00541920">
        <w:rPr>
          <w:rFonts w:ascii="Cambria" w:hAnsi="Cambria" w:cs="Cambria"/>
          <w:i/>
          <w:iCs/>
          <w:color w:val="000000"/>
        </w:rPr>
        <w:t xml:space="preserve">link YouTube </w:t>
      </w:r>
      <w:r w:rsidRPr="00541920">
        <w:rPr>
          <w:rFonts w:ascii="Cambria" w:hAnsi="Cambria" w:cs="Cambria"/>
          <w:color w:val="000000"/>
        </w:rPr>
        <w:t xml:space="preserve">dalam grup </w:t>
      </w:r>
      <w:r w:rsidRPr="00541920">
        <w:rPr>
          <w:rFonts w:ascii="Cambria" w:hAnsi="Cambria" w:cs="Cambria"/>
          <w:i/>
          <w:iCs/>
          <w:color w:val="000000"/>
        </w:rPr>
        <w:t xml:space="preserve">WhatssApp </w:t>
      </w:r>
      <w:r w:rsidRPr="00541920">
        <w:rPr>
          <w:rFonts w:ascii="Cambria" w:hAnsi="Cambria" w:cs="Cambria"/>
          <w:color w:val="000000"/>
        </w:rPr>
        <w:t xml:space="preserve">siswa. </w:t>
      </w:r>
    </w:p>
    <w:p w:rsidR="00541920" w:rsidRPr="00541920" w:rsidRDefault="00541920" w:rsidP="00952F77">
      <w:pPr>
        <w:pStyle w:val="ListParagraph"/>
        <w:numPr>
          <w:ilvl w:val="0"/>
          <w:numId w:val="24"/>
        </w:numPr>
        <w:autoSpaceDE w:val="0"/>
        <w:autoSpaceDN w:val="0"/>
        <w:adjustRightInd w:val="0"/>
        <w:spacing w:after="0"/>
        <w:ind w:left="714" w:hanging="357"/>
        <w:jc w:val="both"/>
        <w:rPr>
          <w:rFonts w:ascii="Cambria" w:hAnsi="Cambria" w:cs="Cambria"/>
          <w:color w:val="000000"/>
        </w:rPr>
      </w:pPr>
      <w:r w:rsidRPr="00541920">
        <w:rPr>
          <w:rFonts w:ascii="Cambria" w:hAnsi="Cambria" w:cs="Cambria"/>
          <w:color w:val="000000"/>
        </w:rPr>
        <w:t xml:space="preserve">Guru memberikan arahan pada siswa untuk menyimak video dengan seksama. </w:t>
      </w:r>
    </w:p>
    <w:p w:rsidR="00541920" w:rsidRPr="00952F77" w:rsidRDefault="00541920" w:rsidP="00952F77">
      <w:pPr>
        <w:pStyle w:val="ListParagraph"/>
        <w:numPr>
          <w:ilvl w:val="0"/>
          <w:numId w:val="24"/>
        </w:numPr>
        <w:autoSpaceDE w:val="0"/>
        <w:autoSpaceDN w:val="0"/>
        <w:adjustRightInd w:val="0"/>
        <w:spacing w:after="0"/>
        <w:ind w:left="714" w:hanging="357"/>
        <w:jc w:val="both"/>
        <w:rPr>
          <w:rFonts w:ascii="Cambria" w:hAnsi="Cambria" w:cs="Cambria"/>
          <w:color w:val="000000"/>
        </w:rPr>
      </w:pPr>
      <w:r w:rsidRPr="00952F77">
        <w:rPr>
          <w:rFonts w:ascii="Cambria" w:hAnsi="Cambria" w:cs="Cambria"/>
          <w:color w:val="000000"/>
        </w:rPr>
        <w:t xml:space="preserve">Siswa menyimak video di </w:t>
      </w:r>
      <w:r w:rsidRPr="00952F77">
        <w:rPr>
          <w:rFonts w:ascii="Cambria" w:hAnsi="Cambria" w:cs="Cambria"/>
          <w:i/>
          <w:iCs/>
          <w:color w:val="000000"/>
        </w:rPr>
        <w:t xml:space="preserve">YouTube </w:t>
      </w:r>
      <w:r w:rsidRPr="00952F77">
        <w:rPr>
          <w:rFonts w:ascii="Cambria" w:hAnsi="Cambria" w:cs="Cambria"/>
          <w:color w:val="000000"/>
        </w:rPr>
        <w:t xml:space="preserve">didampingi oleh orang tua siswa. </w:t>
      </w:r>
    </w:p>
    <w:p w:rsidR="00952F77" w:rsidRPr="00952F77" w:rsidRDefault="00952F77" w:rsidP="00952F77">
      <w:pPr>
        <w:pStyle w:val="ListParagraph"/>
        <w:numPr>
          <w:ilvl w:val="0"/>
          <w:numId w:val="24"/>
        </w:numPr>
        <w:autoSpaceDE w:val="0"/>
        <w:autoSpaceDN w:val="0"/>
        <w:adjustRightInd w:val="0"/>
        <w:spacing w:after="0"/>
        <w:ind w:left="714" w:hanging="357"/>
        <w:rPr>
          <w:rFonts w:ascii="Cambria" w:hAnsi="Cambria" w:cs="Cambria"/>
          <w:color w:val="000000"/>
        </w:rPr>
      </w:pPr>
      <w:r w:rsidRPr="00952F77">
        <w:rPr>
          <w:rFonts w:ascii="Cambria" w:hAnsi="Cambria" w:cs="Cambria"/>
          <w:color w:val="000000"/>
        </w:rPr>
        <w:t xml:space="preserve">Guru memberikan pertanyaan seputar materi pada video. </w:t>
      </w:r>
    </w:p>
    <w:p w:rsidR="00952F77" w:rsidRPr="00952F77" w:rsidRDefault="00952F77" w:rsidP="00952F77">
      <w:pPr>
        <w:pStyle w:val="ListParagraph"/>
        <w:numPr>
          <w:ilvl w:val="0"/>
          <w:numId w:val="24"/>
        </w:numPr>
        <w:autoSpaceDE w:val="0"/>
        <w:autoSpaceDN w:val="0"/>
        <w:adjustRightInd w:val="0"/>
        <w:spacing w:after="0"/>
        <w:ind w:left="714" w:hanging="357"/>
        <w:rPr>
          <w:rFonts w:ascii="Cambria" w:hAnsi="Cambria" w:cs="Cambria"/>
          <w:color w:val="000000"/>
        </w:rPr>
      </w:pPr>
      <w:r w:rsidRPr="00952F77">
        <w:rPr>
          <w:rFonts w:ascii="Cambria" w:hAnsi="Cambria" w:cs="Cambria"/>
          <w:color w:val="000000"/>
        </w:rPr>
        <w:t xml:space="preserve">Siswa menanggapi pertanyaan guru dan saling berdiskusi mengenai </w:t>
      </w:r>
      <w:r w:rsidR="006C7C40">
        <w:rPr>
          <w:rFonts w:ascii="Cambria" w:hAnsi="Cambria" w:cs="Cambria"/>
          <w:color w:val="000000"/>
        </w:rPr>
        <w:t>materi</w:t>
      </w:r>
      <w:r w:rsidRPr="00952F77">
        <w:rPr>
          <w:rFonts w:ascii="Cambria" w:hAnsi="Cambria" w:cs="Cambria"/>
          <w:color w:val="000000"/>
        </w:rPr>
        <w:t xml:space="preserve">. </w:t>
      </w:r>
    </w:p>
    <w:p w:rsidR="00952F77" w:rsidRPr="00952F77" w:rsidRDefault="00952F77" w:rsidP="00952F77">
      <w:pPr>
        <w:pStyle w:val="ListParagraph"/>
        <w:numPr>
          <w:ilvl w:val="0"/>
          <w:numId w:val="24"/>
        </w:numPr>
        <w:autoSpaceDE w:val="0"/>
        <w:autoSpaceDN w:val="0"/>
        <w:adjustRightInd w:val="0"/>
        <w:spacing w:after="0"/>
        <w:ind w:left="714" w:hanging="357"/>
        <w:rPr>
          <w:rFonts w:ascii="Cambria" w:hAnsi="Cambria" w:cs="Cambria"/>
          <w:color w:val="000000"/>
        </w:rPr>
      </w:pPr>
      <w:r w:rsidRPr="00952F77">
        <w:rPr>
          <w:rFonts w:ascii="Cambria" w:hAnsi="Cambria" w:cs="Cambria"/>
          <w:color w:val="000000"/>
        </w:rPr>
        <w:t xml:space="preserve">Guru memberikan soal latihan pada siswa yang berkaitan dengan materi. </w:t>
      </w:r>
    </w:p>
    <w:p w:rsidR="00952F77" w:rsidRPr="00952F77" w:rsidRDefault="00952F77" w:rsidP="00952F77">
      <w:pPr>
        <w:pStyle w:val="ListParagraph"/>
        <w:numPr>
          <w:ilvl w:val="0"/>
          <w:numId w:val="24"/>
        </w:numPr>
        <w:autoSpaceDE w:val="0"/>
        <w:autoSpaceDN w:val="0"/>
        <w:adjustRightInd w:val="0"/>
        <w:spacing w:after="0"/>
        <w:ind w:left="714" w:hanging="357"/>
        <w:rPr>
          <w:rFonts w:ascii="Cambria" w:hAnsi="Cambria" w:cs="Cambria"/>
          <w:color w:val="000000"/>
        </w:rPr>
      </w:pPr>
      <w:r w:rsidRPr="00952F77">
        <w:rPr>
          <w:rFonts w:ascii="Cambria" w:hAnsi="Cambria" w:cs="Cambria"/>
          <w:color w:val="000000"/>
        </w:rPr>
        <w:t xml:space="preserve">Siswa mengerjakan soal latihan </w:t>
      </w:r>
      <w:r w:rsidR="006C7C40">
        <w:rPr>
          <w:rFonts w:ascii="Cambria" w:hAnsi="Cambria" w:cs="Cambria"/>
          <w:color w:val="000000"/>
        </w:rPr>
        <w:t xml:space="preserve">yang </w:t>
      </w:r>
      <w:r w:rsidRPr="00952F77">
        <w:rPr>
          <w:rFonts w:ascii="Cambria" w:hAnsi="Cambria" w:cs="Cambria"/>
          <w:color w:val="000000"/>
        </w:rPr>
        <w:t xml:space="preserve">diberikan guru. </w:t>
      </w:r>
    </w:p>
    <w:p w:rsidR="00952F77" w:rsidRPr="00952F77" w:rsidRDefault="00952F77" w:rsidP="00952F77">
      <w:pPr>
        <w:pStyle w:val="ListParagraph"/>
        <w:numPr>
          <w:ilvl w:val="0"/>
          <w:numId w:val="24"/>
        </w:numPr>
        <w:autoSpaceDE w:val="0"/>
        <w:autoSpaceDN w:val="0"/>
        <w:adjustRightInd w:val="0"/>
        <w:spacing w:after="0"/>
        <w:ind w:left="714" w:hanging="357"/>
        <w:rPr>
          <w:rFonts w:ascii="Cambria" w:hAnsi="Cambria" w:cs="Cambria"/>
          <w:color w:val="000000"/>
        </w:rPr>
      </w:pPr>
      <w:r w:rsidRPr="00952F77">
        <w:rPr>
          <w:rFonts w:ascii="Cambria" w:hAnsi="Cambria" w:cs="Cambria"/>
          <w:color w:val="000000"/>
        </w:rPr>
        <w:t xml:space="preserve">Guru mengulas jawaban siswa dan memberikan kesempatan untuk tanya jawab melalui grup </w:t>
      </w:r>
      <w:r w:rsidRPr="00952F77">
        <w:rPr>
          <w:rFonts w:ascii="Cambria" w:hAnsi="Cambria" w:cs="Cambria"/>
          <w:i/>
          <w:iCs/>
          <w:color w:val="000000"/>
        </w:rPr>
        <w:t>WhatssApp</w:t>
      </w:r>
      <w:r w:rsidRPr="00952F77">
        <w:rPr>
          <w:rFonts w:ascii="Cambria" w:hAnsi="Cambria" w:cs="Cambria"/>
          <w:color w:val="000000"/>
        </w:rPr>
        <w:t xml:space="preserve">. </w:t>
      </w:r>
    </w:p>
    <w:p w:rsidR="00477EFD" w:rsidRPr="00DE676C" w:rsidRDefault="00952F77" w:rsidP="00952F77">
      <w:pPr>
        <w:pStyle w:val="ListParagraph"/>
        <w:numPr>
          <w:ilvl w:val="0"/>
          <w:numId w:val="24"/>
        </w:numPr>
        <w:autoSpaceDE w:val="0"/>
        <w:autoSpaceDN w:val="0"/>
        <w:adjustRightInd w:val="0"/>
        <w:spacing w:after="0"/>
        <w:ind w:left="714" w:hanging="357"/>
        <w:rPr>
          <w:rFonts w:ascii="Cambria" w:hAnsi="Cambria" w:cs="Cambria"/>
          <w:color w:val="000000"/>
          <w:sz w:val="23"/>
          <w:szCs w:val="23"/>
        </w:rPr>
      </w:pPr>
      <w:r w:rsidRPr="00952F77">
        <w:rPr>
          <w:rFonts w:ascii="Cambria" w:hAnsi="Cambria" w:cs="Cambria"/>
          <w:color w:val="000000"/>
        </w:rPr>
        <w:t>Guru mengulas kembali materi yang telah dipelajari bersama.</w:t>
      </w:r>
    </w:p>
    <w:p w:rsidR="00DE676C" w:rsidRDefault="00DE676C" w:rsidP="00DE676C">
      <w:pPr>
        <w:pStyle w:val="NormalWeb"/>
        <w:spacing w:before="0" w:beforeAutospacing="0" w:after="0" w:afterAutospacing="0" w:line="276" w:lineRule="auto"/>
        <w:ind w:firstLine="720"/>
        <w:jc w:val="both"/>
        <w:rPr>
          <w:rStyle w:val="CharacterStyle1"/>
          <w:rFonts w:ascii="Cambria" w:hAnsi="Cambria" w:cs="Cambria"/>
          <w:color w:val="000000"/>
          <w:sz w:val="23"/>
          <w:szCs w:val="23"/>
        </w:rPr>
      </w:pPr>
      <w:r>
        <w:rPr>
          <w:rStyle w:val="CharacterStyle1"/>
          <w:rFonts w:ascii="Cambria" w:hAnsi="Cambria" w:cs="Cambria"/>
          <w:color w:val="000000"/>
          <w:sz w:val="23"/>
          <w:szCs w:val="23"/>
        </w:rPr>
        <w:t xml:space="preserve">Pada tahap akhir dari program pengabdian, dilakukan evaluasi terkait hasil pengabdian. Berdasarkan hasil evaluasi diperoleh bahwa mitra mengalami kemajuan dalam penggunaan teknologi informasi dan komunikasi untuk membuat media pembelajaran, khususnya mata pelajaran matematika. Media tersebut tidak hanya dapat digunakan untuk pembelajaran secara daring pada </w:t>
      </w:r>
      <w:r w:rsidR="00293700">
        <w:rPr>
          <w:rStyle w:val="CharacterStyle1"/>
          <w:rFonts w:ascii="Cambria" w:hAnsi="Cambria" w:cs="Cambria"/>
          <w:color w:val="000000"/>
          <w:sz w:val="23"/>
          <w:szCs w:val="23"/>
        </w:rPr>
        <w:t>masa pandemi, n</w:t>
      </w:r>
      <w:r>
        <w:rPr>
          <w:rStyle w:val="CharacterStyle1"/>
          <w:rFonts w:ascii="Cambria" w:hAnsi="Cambria" w:cs="Cambria"/>
          <w:color w:val="000000"/>
          <w:sz w:val="23"/>
          <w:szCs w:val="23"/>
        </w:rPr>
        <w:t xml:space="preserve">amun juga dapat digunakan dalam </w:t>
      </w:r>
      <w:r w:rsidR="008A2C1B">
        <w:rPr>
          <w:rStyle w:val="CharacterStyle1"/>
          <w:rFonts w:ascii="Cambria" w:hAnsi="Cambria" w:cs="Cambria"/>
          <w:color w:val="000000"/>
          <w:sz w:val="23"/>
          <w:szCs w:val="23"/>
        </w:rPr>
        <w:t>pembelajaran luring maupun pembelajaran campuran (</w:t>
      </w:r>
      <w:r w:rsidR="008A2C1B">
        <w:rPr>
          <w:rStyle w:val="CharacterStyle1"/>
          <w:rFonts w:ascii="Cambria" w:hAnsi="Cambria" w:cs="Cambria"/>
          <w:i/>
          <w:color w:val="000000"/>
          <w:sz w:val="23"/>
          <w:szCs w:val="23"/>
        </w:rPr>
        <w:t>blended learning</w:t>
      </w:r>
      <w:r w:rsidR="008A2C1B">
        <w:rPr>
          <w:rStyle w:val="CharacterStyle1"/>
          <w:rFonts w:ascii="Cambria" w:hAnsi="Cambria" w:cs="Cambria"/>
          <w:color w:val="000000"/>
          <w:sz w:val="23"/>
          <w:szCs w:val="23"/>
        </w:rPr>
        <w:t>).</w:t>
      </w:r>
      <w:r w:rsidR="006D1497">
        <w:rPr>
          <w:rStyle w:val="CharacterStyle1"/>
          <w:rFonts w:ascii="Cambria" w:hAnsi="Cambria" w:cs="Cambria"/>
          <w:color w:val="000000"/>
          <w:sz w:val="23"/>
          <w:szCs w:val="23"/>
        </w:rPr>
        <w:t xml:space="preserve"> </w:t>
      </w:r>
      <w:r w:rsidR="00936C0B">
        <w:rPr>
          <w:rStyle w:val="CharacterStyle1"/>
          <w:rFonts w:ascii="Cambria" w:hAnsi="Cambria" w:cs="Cambria"/>
          <w:color w:val="000000"/>
          <w:sz w:val="23"/>
          <w:szCs w:val="23"/>
        </w:rPr>
        <w:t xml:space="preserve">Adapun respon siswa </w:t>
      </w:r>
      <w:r w:rsidR="00E91C3F">
        <w:rPr>
          <w:rStyle w:val="CharacterStyle1"/>
          <w:rFonts w:ascii="Cambria" w:hAnsi="Cambria" w:cs="Cambria"/>
          <w:color w:val="000000"/>
          <w:sz w:val="23"/>
          <w:szCs w:val="23"/>
        </w:rPr>
        <w:t xml:space="preserve">terhadap </w:t>
      </w:r>
      <w:r w:rsidR="00194A9B">
        <w:rPr>
          <w:rStyle w:val="CharacterStyle1"/>
          <w:rFonts w:ascii="Cambria" w:hAnsi="Cambria" w:cs="Cambria"/>
          <w:color w:val="000000"/>
          <w:sz w:val="23"/>
          <w:szCs w:val="23"/>
        </w:rPr>
        <w:t xml:space="preserve">media </w:t>
      </w:r>
      <w:r w:rsidR="00074614">
        <w:rPr>
          <w:rStyle w:val="CharacterStyle1"/>
          <w:rFonts w:ascii="Cambria" w:hAnsi="Cambria" w:cs="Cambria"/>
          <w:color w:val="000000"/>
          <w:sz w:val="23"/>
          <w:szCs w:val="23"/>
        </w:rPr>
        <w:t xml:space="preserve">pembelajaran berupa video animasi adalah siswa merasa senang dan tertarik mengikuti proses pembelajaran matematika. Hal tersebut terlihat dari </w:t>
      </w:r>
      <w:r w:rsidR="0098227F">
        <w:rPr>
          <w:rStyle w:val="CharacterStyle1"/>
          <w:rFonts w:ascii="Cambria" w:hAnsi="Cambria" w:cs="Cambria"/>
          <w:color w:val="000000"/>
          <w:sz w:val="23"/>
          <w:szCs w:val="23"/>
        </w:rPr>
        <w:t xml:space="preserve">komentar yang diberikan pada video di </w:t>
      </w:r>
      <w:r w:rsidR="0098227F">
        <w:rPr>
          <w:rStyle w:val="CharacterStyle1"/>
          <w:rFonts w:ascii="Cambria" w:hAnsi="Cambria" w:cs="Cambria"/>
          <w:i/>
          <w:color w:val="000000"/>
          <w:sz w:val="23"/>
          <w:szCs w:val="23"/>
        </w:rPr>
        <w:t>channel YouTube</w:t>
      </w:r>
      <w:r w:rsidR="0098227F">
        <w:rPr>
          <w:rStyle w:val="CharacterStyle1"/>
          <w:rFonts w:ascii="Cambria" w:hAnsi="Cambria" w:cs="Cambria"/>
          <w:color w:val="000000"/>
          <w:sz w:val="23"/>
          <w:szCs w:val="23"/>
        </w:rPr>
        <w:t xml:space="preserve"> seperti Gambar 7.</w:t>
      </w:r>
    </w:p>
    <w:p w:rsidR="0098227F" w:rsidRDefault="0098227F" w:rsidP="0098227F">
      <w:pPr>
        <w:pStyle w:val="NormalWeb"/>
        <w:spacing w:before="0" w:beforeAutospacing="0" w:after="0" w:afterAutospacing="0" w:line="276" w:lineRule="auto"/>
        <w:jc w:val="center"/>
        <w:rPr>
          <w:rStyle w:val="CharacterStyle1"/>
          <w:rFonts w:ascii="Cambria" w:hAnsi="Cambria" w:cs="Cambria"/>
          <w:color w:val="000000"/>
          <w:sz w:val="23"/>
          <w:szCs w:val="23"/>
        </w:rPr>
      </w:pPr>
      <w:r>
        <w:rPr>
          <w:rFonts w:ascii="Cambria" w:hAnsi="Cambria" w:cs="Cambria"/>
          <w:noProof/>
          <w:color w:val="000000"/>
          <w:sz w:val="23"/>
          <w:szCs w:val="23"/>
        </w:rPr>
        <w:drawing>
          <wp:inline distT="0" distB="0" distL="0" distR="0">
            <wp:extent cx="3746050" cy="2700000"/>
            <wp:effectExtent l="19050" t="19050" r="25850" b="2415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r="35569" b="12733"/>
                    <a:stretch>
                      <a:fillRect/>
                    </a:stretch>
                  </pic:blipFill>
                  <pic:spPr bwMode="auto">
                    <a:xfrm>
                      <a:off x="0" y="0"/>
                      <a:ext cx="3746050" cy="2700000"/>
                    </a:xfrm>
                    <a:prstGeom prst="rect">
                      <a:avLst/>
                    </a:prstGeom>
                    <a:noFill/>
                    <a:ln w="9525">
                      <a:solidFill>
                        <a:schemeClr val="tx1"/>
                      </a:solidFill>
                      <a:miter lim="800000"/>
                      <a:headEnd/>
                      <a:tailEnd/>
                    </a:ln>
                  </pic:spPr>
                </pic:pic>
              </a:graphicData>
            </a:graphic>
          </wp:inline>
        </w:drawing>
      </w:r>
    </w:p>
    <w:p w:rsidR="0098227F" w:rsidRPr="0098227F" w:rsidRDefault="0098227F" w:rsidP="0098227F">
      <w:pPr>
        <w:pStyle w:val="NormalWeb"/>
        <w:spacing w:before="0" w:beforeAutospacing="0" w:after="0" w:afterAutospacing="0" w:line="276" w:lineRule="auto"/>
        <w:jc w:val="center"/>
        <w:rPr>
          <w:rStyle w:val="CharacterStyle1"/>
          <w:rFonts w:ascii="Cambria" w:hAnsi="Cambria" w:cs="Cambria"/>
          <w:color w:val="000000"/>
          <w:sz w:val="23"/>
          <w:szCs w:val="23"/>
        </w:rPr>
      </w:pPr>
      <w:r w:rsidRPr="002349E2">
        <w:rPr>
          <w:rStyle w:val="CharacterStyle1"/>
          <w:rFonts w:ascii="Cambria" w:hAnsi="Cambria"/>
          <w:sz w:val="20"/>
          <w:szCs w:val="20"/>
        </w:rPr>
        <w:t>G</w:t>
      </w:r>
      <w:r w:rsidRPr="00616968">
        <w:rPr>
          <w:rStyle w:val="CharacterStyle1"/>
          <w:rFonts w:ascii="Cambria" w:eastAsia="Calibri" w:hAnsi="Cambria"/>
          <w:sz w:val="20"/>
          <w:szCs w:val="20"/>
        </w:rPr>
        <w:t xml:space="preserve">ambar </w:t>
      </w:r>
      <w:r>
        <w:rPr>
          <w:rStyle w:val="CharacterStyle1"/>
          <w:rFonts w:ascii="Cambria" w:eastAsia="Calibri" w:hAnsi="Cambria"/>
          <w:sz w:val="20"/>
          <w:szCs w:val="20"/>
        </w:rPr>
        <w:t>7</w:t>
      </w:r>
      <w:r w:rsidRPr="00616968">
        <w:rPr>
          <w:rStyle w:val="CharacterStyle1"/>
          <w:rFonts w:ascii="Cambria" w:eastAsia="Calibri" w:hAnsi="Cambria"/>
          <w:sz w:val="20"/>
          <w:szCs w:val="20"/>
        </w:rPr>
        <w:t xml:space="preserve">. </w:t>
      </w:r>
      <w:r w:rsidR="00FA1639">
        <w:rPr>
          <w:rStyle w:val="CharacterStyle1"/>
          <w:rFonts w:ascii="Cambria" w:eastAsia="Calibri" w:hAnsi="Cambria"/>
          <w:sz w:val="20"/>
          <w:szCs w:val="20"/>
        </w:rPr>
        <w:t>Komentar pada Video</w:t>
      </w:r>
      <w:r>
        <w:rPr>
          <w:rStyle w:val="CharacterStyle1"/>
          <w:rFonts w:ascii="Cambria" w:eastAsia="Calibri" w:hAnsi="Cambria"/>
          <w:sz w:val="20"/>
          <w:szCs w:val="20"/>
        </w:rPr>
        <w:t xml:space="preserve"> di </w:t>
      </w:r>
      <w:r>
        <w:rPr>
          <w:rStyle w:val="CharacterStyle1"/>
          <w:rFonts w:ascii="Cambria" w:eastAsia="Calibri" w:hAnsi="Cambria"/>
          <w:i/>
          <w:sz w:val="20"/>
          <w:szCs w:val="20"/>
        </w:rPr>
        <w:t>Channel YouTube</w:t>
      </w:r>
    </w:p>
    <w:bookmarkEnd w:id="2"/>
    <w:p w:rsidR="00271D65" w:rsidRPr="005700AB" w:rsidRDefault="009B76C2" w:rsidP="009D51C4">
      <w:pPr>
        <w:pStyle w:val="Heading1"/>
        <w:spacing w:after="0" w:line="276" w:lineRule="auto"/>
        <w:rPr>
          <w:b w:val="0"/>
          <w:bCs w:val="0"/>
          <w:szCs w:val="22"/>
          <w:lang w:val="en-ID"/>
        </w:rPr>
      </w:pPr>
      <w:r w:rsidRPr="00772130">
        <w:t xml:space="preserve">4. </w:t>
      </w:r>
      <w:r w:rsidR="00271D65" w:rsidRPr="00772130">
        <w:t>KESIMPULAN</w:t>
      </w:r>
    </w:p>
    <w:p w:rsidR="00D10C24" w:rsidRPr="00647326" w:rsidRDefault="003E0E52" w:rsidP="009D51C4">
      <w:pPr>
        <w:spacing w:line="276" w:lineRule="auto"/>
        <w:ind w:firstLine="567"/>
        <w:jc w:val="both"/>
        <w:rPr>
          <w:i/>
          <w:sz w:val="22"/>
          <w:szCs w:val="22"/>
          <w:lang w:val="en-ID"/>
        </w:rPr>
      </w:pPr>
      <w:r>
        <w:rPr>
          <w:sz w:val="22"/>
          <w:szCs w:val="22"/>
          <w:lang w:val="en-ID"/>
        </w:rPr>
        <w:t>P</w:t>
      </w:r>
      <w:r w:rsidR="00444D08">
        <w:rPr>
          <w:sz w:val="22"/>
          <w:szCs w:val="22"/>
          <w:lang w:val="en-ID"/>
        </w:rPr>
        <w:t>rogram pengabdian p</w:t>
      </w:r>
      <w:r w:rsidR="00444D08">
        <w:rPr>
          <w:rFonts w:ascii="Cambria" w:hAnsi="Cambria"/>
          <w:color w:val="000000"/>
          <w:sz w:val="22"/>
          <w:szCs w:val="22"/>
        </w:rPr>
        <w:t xml:space="preserve">embuatan media pembelajaran matematika dalam bentuk video animasi </w:t>
      </w:r>
      <w:r w:rsidR="000564F3">
        <w:rPr>
          <w:rFonts w:ascii="Cambria" w:hAnsi="Cambria"/>
          <w:color w:val="000000"/>
          <w:sz w:val="22"/>
          <w:szCs w:val="22"/>
        </w:rPr>
        <w:t xml:space="preserve">mempunyai dampak positif bagi guru-guru MI Muhammadiyah 09 Labuhan, Brondong, Lamongan, khususnya guru matematika. Diantara </w:t>
      </w:r>
      <w:r w:rsidR="00AD2457">
        <w:rPr>
          <w:rFonts w:ascii="Cambria" w:hAnsi="Cambria"/>
          <w:color w:val="000000"/>
          <w:sz w:val="22"/>
          <w:szCs w:val="22"/>
        </w:rPr>
        <w:t xml:space="preserve">dampak positif dari program pengabdian ini </w:t>
      </w:r>
      <w:r w:rsidR="00AD2457">
        <w:rPr>
          <w:rFonts w:ascii="Cambria" w:hAnsi="Cambria"/>
          <w:color w:val="000000"/>
          <w:sz w:val="22"/>
          <w:szCs w:val="22"/>
        </w:rPr>
        <w:lastRenderedPageBreak/>
        <w:t xml:space="preserve">adalah guru-guru menjadi lebih kreatif dalam membuat media pembelajaran, mempunyai kemampuan dalam membuat alur cerita yang diimplementasikan untuk penyampaian materi mata pelajaran matematika, mempunyai kemampuan menggunakan aplikasi </w:t>
      </w:r>
      <w:r w:rsidR="00AD2457">
        <w:rPr>
          <w:rFonts w:ascii="Cambria" w:hAnsi="Cambria"/>
          <w:i/>
          <w:color w:val="000000"/>
          <w:sz w:val="22"/>
          <w:szCs w:val="22"/>
        </w:rPr>
        <w:t>Corel Draw</w:t>
      </w:r>
      <w:r w:rsidR="00AD2457">
        <w:rPr>
          <w:rFonts w:ascii="Cambria" w:hAnsi="Cambria"/>
          <w:color w:val="000000"/>
          <w:sz w:val="22"/>
          <w:szCs w:val="22"/>
        </w:rPr>
        <w:t xml:space="preserve">, </w:t>
      </w:r>
      <w:r w:rsidR="00AD2457">
        <w:rPr>
          <w:rFonts w:ascii="Cambria" w:hAnsi="Cambria"/>
          <w:i/>
          <w:color w:val="000000"/>
          <w:sz w:val="22"/>
          <w:szCs w:val="22"/>
        </w:rPr>
        <w:t>Microsoft Power Point</w:t>
      </w:r>
      <w:r w:rsidR="00AD2457">
        <w:rPr>
          <w:rFonts w:ascii="Cambria" w:hAnsi="Cambria"/>
          <w:color w:val="000000"/>
          <w:sz w:val="22"/>
          <w:szCs w:val="22"/>
        </w:rPr>
        <w:t xml:space="preserve">, dan </w:t>
      </w:r>
      <w:r w:rsidR="00AD2457">
        <w:rPr>
          <w:rFonts w:ascii="Cambria" w:hAnsi="Cambria"/>
          <w:i/>
          <w:color w:val="000000"/>
          <w:sz w:val="22"/>
          <w:szCs w:val="22"/>
        </w:rPr>
        <w:t>Vegas Pro</w:t>
      </w:r>
      <w:r w:rsidR="00AD2457">
        <w:rPr>
          <w:rFonts w:ascii="Cambria" w:hAnsi="Cambria"/>
          <w:color w:val="000000"/>
          <w:sz w:val="22"/>
          <w:szCs w:val="22"/>
        </w:rPr>
        <w:t xml:space="preserve"> untuk membuat media pembelajaran, mampu mengelola </w:t>
      </w:r>
      <w:r w:rsidR="00AD2457">
        <w:rPr>
          <w:rFonts w:ascii="Cambria" w:hAnsi="Cambria"/>
          <w:i/>
          <w:color w:val="000000"/>
          <w:sz w:val="22"/>
          <w:szCs w:val="22"/>
        </w:rPr>
        <w:t>channel YouTube</w:t>
      </w:r>
      <w:r w:rsidR="00AD2457">
        <w:rPr>
          <w:rFonts w:ascii="Cambria" w:hAnsi="Cambria"/>
          <w:color w:val="000000"/>
          <w:sz w:val="22"/>
          <w:szCs w:val="22"/>
        </w:rPr>
        <w:t xml:space="preserve">. Selain dampak positif bagi guru, dampak positif juga dirasakan oleh siswa MIM 09 Labuhan yaitu siswa merasa senang dan </w:t>
      </w:r>
      <w:r w:rsidR="00FA6FA8">
        <w:rPr>
          <w:rFonts w:ascii="Cambria" w:hAnsi="Cambria"/>
          <w:color w:val="000000"/>
          <w:sz w:val="22"/>
          <w:szCs w:val="22"/>
        </w:rPr>
        <w:t xml:space="preserve">tertarik mengikuti proses pembelajaran matematika menggunakan media video animasi. </w:t>
      </w:r>
      <w:r w:rsidR="00AD2457">
        <w:rPr>
          <w:rFonts w:ascii="Cambria" w:hAnsi="Cambria"/>
          <w:color w:val="000000"/>
          <w:sz w:val="22"/>
          <w:szCs w:val="22"/>
        </w:rPr>
        <w:t>Meskipun demikian, masih terdapat beberapa kekurangan</w:t>
      </w:r>
      <w:r w:rsidR="00FA6FA8">
        <w:rPr>
          <w:rFonts w:ascii="Cambria" w:hAnsi="Cambria"/>
          <w:color w:val="000000"/>
          <w:sz w:val="22"/>
          <w:szCs w:val="22"/>
        </w:rPr>
        <w:t xml:space="preserve"> dari program pengabdian </w:t>
      </w:r>
      <w:r w:rsidR="005A611B">
        <w:rPr>
          <w:rFonts w:ascii="Cambria" w:hAnsi="Cambria"/>
          <w:color w:val="000000"/>
          <w:sz w:val="22"/>
          <w:szCs w:val="22"/>
        </w:rPr>
        <w:t>yang telah dilaksanakan</w:t>
      </w:r>
      <w:r w:rsidR="00FA6FA8">
        <w:rPr>
          <w:rFonts w:ascii="Cambria" w:hAnsi="Cambria"/>
          <w:color w:val="000000"/>
          <w:sz w:val="22"/>
          <w:szCs w:val="22"/>
        </w:rPr>
        <w:t xml:space="preserve">, yaitu </w:t>
      </w:r>
      <w:r w:rsidR="00647326">
        <w:rPr>
          <w:rFonts w:ascii="Cambria" w:hAnsi="Cambria"/>
          <w:color w:val="000000"/>
          <w:sz w:val="22"/>
          <w:szCs w:val="22"/>
        </w:rPr>
        <w:t xml:space="preserve">program </w:t>
      </w:r>
      <w:r w:rsidR="005A611B">
        <w:rPr>
          <w:rFonts w:ascii="Cambria" w:hAnsi="Cambria"/>
          <w:color w:val="000000"/>
          <w:sz w:val="22"/>
          <w:szCs w:val="22"/>
        </w:rPr>
        <w:t>d</w:t>
      </w:r>
      <w:r w:rsidR="00647326">
        <w:rPr>
          <w:rFonts w:ascii="Cambria" w:hAnsi="Cambria"/>
          <w:color w:val="000000"/>
          <w:sz w:val="22"/>
          <w:szCs w:val="22"/>
        </w:rPr>
        <w:t>ilakukan seca</w:t>
      </w:r>
      <w:r w:rsidR="005A611B">
        <w:rPr>
          <w:rFonts w:ascii="Cambria" w:hAnsi="Cambria"/>
          <w:color w:val="000000"/>
          <w:sz w:val="22"/>
          <w:szCs w:val="22"/>
        </w:rPr>
        <w:t xml:space="preserve">ra daring </w:t>
      </w:r>
      <w:r w:rsidR="00647326">
        <w:rPr>
          <w:rFonts w:ascii="Cambria" w:hAnsi="Cambria"/>
          <w:color w:val="000000"/>
          <w:sz w:val="22"/>
          <w:szCs w:val="22"/>
        </w:rPr>
        <w:t xml:space="preserve">sehingga </w:t>
      </w:r>
      <w:r w:rsidR="00CC662A">
        <w:rPr>
          <w:rFonts w:ascii="Cambria" w:hAnsi="Cambria"/>
          <w:color w:val="000000"/>
          <w:sz w:val="22"/>
          <w:szCs w:val="22"/>
        </w:rPr>
        <w:t xml:space="preserve">penyampaian </w:t>
      </w:r>
      <w:r w:rsidR="005A611B">
        <w:rPr>
          <w:rFonts w:ascii="Cambria" w:hAnsi="Cambria"/>
          <w:color w:val="000000"/>
          <w:sz w:val="22"/>
          <w:szCs w:val="22"/>
        </w:rPr>
        <w:t xml:space="preserve">materi </w:t>
      </w:r>
      <w:r w:rsidR="00CC662A">
        <w:rPr>
          <w:rFonts w:ascii="Cambria" w:hAnsi="Cambria"/>
          <w:color w:val="000000"/>
          <w:sz w:val="22"/>
          <w:szCs w:val="22"/>
        </w:rPr>
        <w:t xml:space="preserve">aplikasi </w:t>
      </w:r>
      <w:r w:rsidR="005A611B">
        <w:rPr>
          <w:rFonts w:ascii="Cambria" w:hAnsi="Cambria"/>
          <w:color w:val="000000"/>
          <w:sz w:val="22"/>
          <w:szCs w:val="22"/>
        </w:rPr>
        <w:t xml:space="preserve">dalam pelatihan </w:t>
      </w:r>
      <w:r w:rsidR="00CC662A">
        <w:rPr>
          <w:rFonts w:ascii="Cambria" w:hAnsi="Cambria"/>
          <w:color w:val="000000"/>
          <w:sz w:val="22"/>
          <w:szCs w:val="22"/>
        </w:rPr>
        <w:t xml:space="preserve">belum menyeluruh dan waktu yang dibutuhkan jauh lebih lama dibandingkan pelatihan yang dilakukan secara luring. Selain itu, </w:t>
      </w:r>
      <w:r w:rsidR="005A611B">
        <w:rPr>
          <w:rFonts w:ascii="Cambria" w:hAnsi="Cambria"/>
          <w:color w:val="000000"/>
          <w:sz w:val="22"/>
          <w:szCs w:val="22"/>
        </w:rPr>
        <w:t xml:space="preserve">kekurangan yang lain adalah sarana dan prasarana penunjang dalam pembuatan media pembelajaran dalam bentuk video animasi </w:t>
      </w:r>
      <w:r w:rsidR="005A611B" w:rsidRPr="005A611B">
        <w:rPr>
          <w:rFonts w:ascii="Cambria" w:hAnsi="Cambria"/>
          <w:color w:val="000000"/>
          <w:sz w:val="22"/>
          <w:szCs w:val="22"/>
        </w:rPr>
        <w:t>belum</w:t>
      </w:r>
      <w:r w:rsidR="005A611B">
        <w:rPr>
          <w:rFonts w:ascii="Cambria" w:hAnsi="Cambria"/>
          <w:color w:val="000000"/>
          <w:sz w:val="22"/>
          <w:szCs w:val="22"/>
        </w:rPr>
        <w:t xml:space="preserve"> dimiliki oleh guru secara merata.</w:t>
      </w:r>
      <w:r w:rsidR="00647326">
        <w:rPr>
          <w:rFonts w:ascii="Cambria" w:hAnsi="Cambria"/>
          <w:i/>
          <w:color w:val="000000"/>
          <w:sz w:val="22"/>
          <w:szCs w:val="22"/>
        </w:rPr>
        <w:t xml:space="preserve"> </w:t>
      </w:r>
    </w:p>
    <w:p w:rsidR="00A656B3" w:rsidRPr="00130B5C" w:rsidRDefault="00A656B3" w:rsidP="00772130">
      <w:pPr>
        <w:pStyle w:val="Heading1"/>
        <w:rPr>
          <w:lang w:val="id-ID"/>
        </w:rPr>
      </w:pPr>
      <w:r w:rsidRPr="00772130">
        <w:t>UCAPAN TERIMA KASIH</w:t>
      </w:r>
      <w:r w:rsidR="00515E54" w:rsidRPr="00772130">
        <w:t xml:space="preserve"> </w:t>
      </w:r>
    </w:p>
    <w:p w:rsidR="00CE14DE" w:rsidRPr="00747383" w:rsidRDefault="00DB4474" w:rsidP="00130B5C">
      <w:pPr>
        <w:spacing w:line="276" w:lineRule="auto"/>
        <w:ind w:firstLine="709"/>
        <w:jc w:val="both"/>
        <w:rPr>
          <w:rFonts w:ascii="Cambria" w:hAnsi="Cambria"/>
          <w:sz w:val="22"/>
          <w:szCs w:val="22"/>
          <w:lang w:eastAsia="id-ID"/>
        </w:rPr>
      </w:pPr>
      <w:r>
        <w:rPr>
          <w:rFonts w:ascii="Cambria" w:hAnsi="Cambria"/>
          <w:sz w:val="22"/>
          <w:szCs w:val="22"/>
          <w:lang w:eastAsia="id-ID"/>
        </w:rPr>
        <w:t>T</w:t>
      </w:r>
      <w:r w:rsidR="00130B5C">
        <w:rPr>
          <w:rFonts w:ascii="Cambria" w:hAnsi="Cambria"/>
          <w:sz w:val="22"/>
          <w:szCs w:val="22"/>
          <w:lang w:eastAsia="id-ID"/>
        </w:rPr>
        <w:t xml:space="preserve">erima kasih </w:t>
      </w:r>
      <w:r>
        <w:rPr>
          <w:rFonts w:ascii="Cambria" w:hAnsi="Cambria"/>
          <w:sz w:val="22"/>
          <w:szCs w:val="22"/>
          <w:lang w:eastAsia="id-ID"/>
        </w:rPr>
        <w:t xml:space="preserve">disampaikan kepada </w:t>
      </w:r>
      <w:r w:rsidR="00895CA3">
        <w:rPr>
          <w:rFonts w:ascii="Cambria" w:hAnsi="Cambria"/>
          <w:sz w:val="22"/>
          <w:szCs w:val="22"/>
          <w:lang w:eastAsia="id-ID"/>
        </w:rPr>
        <w:t>pimpinan Universitas Muhammadiyah Surabaya dan segenap kolega di Fakultas Keguruan dan Ilmu Pendidikan</w:t>
      </w:r>
      <w:r w:rsidR="00A656B3" w:rsidRPr="00747383">
        <w:rPr>
          <w:rFonts w:ascii="Cambria" w:hAnsi="Cambria"/>
          <w:sz w:val="22"/>
          <w:szCs w:val="22"/>
          <w:lang w:eastAsia="id-ID"/>
        </w:rPr>
        <w:t xml:space="preserve"> yang telah memberi dukungan </w:t>
      </w:r>
      <w:r w:rsidR="00895CA3" w:rsidRPr="00895CA3">
        <w:rPr>
          <w:rFonts w:ascii="Cambria" w:hAnsi="Cambria"/>
          <w:sz w:val="22"/>
          <w:szCs w:val="22"/>
          <w:lang w:eastAsia="id-ID"/>
        </w:rPr>
        <w:t>moril</w:t>
      </w:r>
      <w:r w:rsidR="00895CA3">
        <w:rPr>
          <w:rFonts w:ascii="Cambria" w:hAnsi="Cambria"/>
          <w:i/>
          <w:sz w:val="22"/>
          <w:szCs w:val="22"/>
          <w:lang w:eastAsia="id-ID"/>
        </w:rPr>
        <w:t xml:space="preserve"> </w:t>
      </w:r>
      <w:r w:rsidR="00895CA3">
        <w:rPr>
          <w:rFonts w:ascii="Cambria" w:hAnsi="Cambria"/>
          <w:sz w:val="22"/>
          <w:szCs w:val="22"/>
          <w:lang w:eastAsia="id-ID"/>
        </w:rPr>
        <w:t xml:space="preserve">dan materiil sehingga </w:t>
      </w:r>
      <w:r w:rsidR="00A656B3" w:rsidRPr="00747383">
        <w:rPr>
          <w:rFonts w:ascii="Cambria" w:hAnsi="Cambria"/>
          <w:sz w:val="22"/>
          <w:szCs w:val="22"/>
          <w:lang w:eastAsia="id-ID"/>
        </w:rPr>
        <w:t>p</w:t>
      </w:r>
      <w:r w:rsidR="000300D0" w:rsidRPr="00747383">
        <w:rPr>
          <w:rFonts w:ascii="Cambria" w:hAnsi="Cambria"/>
          <w:sz w:val="22"/>
          <w:szCs w:val="22"/>
          <w:lang w:eastAsia="id-ID"/>
        </w:rPr>
        <w:t>engabdian</w:t>
      </w:r>
      <w:r w:rsidR="00A656B3" w:rsidRPr="00747383">
        <w:rPr>
          <w:rFonts w:ascii="Cambria" w:hAnsi="Cambria"/>
          <w:sz w:val="22"/>
          <w:szCs w:val="22"/>
          <w:lang w:eastAsia="id-ID"/>
        </w:rPr>
        <w:t xml:space="preserve"> ini</w:t>
      </w:r>
      <w:r w:rsidR="00895CA3">
        <w:rPr>
          <w:rFonts w:ascii="Cambria" w:hAnsi="Cambria"/>
          <w:sz w:val="22"/>
          <w:szCs w:val="22"/>
          <w:lang w:eastAsia="id-ID"/>
        </w:rPr>
        <w:t xml:space="preserve"> dapat terlaksana dengan baik</w:t>
      </w:r>
      <w:r w:rsidR="00A656B3" w:rsidRPr="00747383">
        <w:rPr>
          <w:rFonts w:ascii="Cambria" w:hAnsi="Cambria"/>
          <w:sz w:val="22"/>
          <w:szCs w:val="22"/>
          <w:lang w:eastAsia="id-ID"/>
        </w:rPr>
        <w:t>.</w:t>
      </w:r>
    </w:p>
    <w:p w:rsidR="00BA2A8C" w:rsidRPr="00C07F5F" w:rsidRDefault="00DE7ADC" w:rsidP="00772130">
      <w:pPr>
        <w:pStyle w:val="Heading1"/>
        <w:rPr>
          <w:lang w:val="en-ID"/>
        </w:rPr>
      </w:pPr>
      <w:r w:rsidRPr="00772130">
        <w:t>DAFTAR</w:t>
      </w:r>
      <w:r w:rsidR="00C07F5F">
        <w:t xml:space="preserve"> </w:t>
      </w:r>
      <w:r w:rsidRPr="00772130">
        <w:t>PUSTAKA</w:t>
      </w:r>
    </w:p>
    <w:bookmarkEnd w:id="0"/>
    <w:p w:rsidR="001C51AA" w:rsidRDefault="006904C2" w:rsidP="005A2FED">
      <w:pPr>
        <w:widowControl w:val="0"/>
        <w:autoSpaceDE w:val="0"/>
        <w:autoSpaceDN w:val="0"/>
        <w:adjustRightInd w:val="0"/>
        <w:ind w:left="480" w:hanging="480"/>
        <w:jc w:val="both"/>
        <w:rPr>
          <w:rFonts w:ascii="Cambria" w:hAnsi="Cambria"/>
          <w:noProof/>
          <w:sz w:val="22"/>
          <w:szCs w:val="24"/>
        </w:rPr>
      </w:pPr>
      <w:r>
        <w:rPr>
          <w:rFonts w:ascii="Cambria" w:hAnsi="Cambria"/>
        </w:rPr>
        <w:fldChar w:fldCharType="begin" w:fldLock="1"/>
      </w:r>
      <w:r w:rsidR="00F937C8">
        <w:rPr>
          <w:rFonts w:ascii="Cambria" w:hAnsi="Cambria"/>
        </w:rPr>
        <w:instrText xml:space="preserve">ADDIN Mendeley Bibliography CSL_BIBLIOGRAPHY </w:instrText>
      </w:r>
      <w:r>
        <w:rPr>
          <w:rFonts w:ascii="Cambria" w:hAnsi="Cambria"/>
        </w:rPr>
        <w:fldChar w:fldCharType="separate"/>
      </w:r>
      <w:r w:rsidR="001C51AA" w:rsidRPr="001C51AA">
        <w:rPr>
          <w:rFonts w:ascii="Cambria" w:hAnsi="Cambria"/>
          <w:noProof/>
          <w:sz w:val="22"/>
          <w:szCs w:val="24"/>
        </w:rPr>
        <w:t xml:space="preserve">Adi, W. A., Relmasita, S. C., &amp; Hardini, A. T. (2019). Pengembangan media animasi untuk pembelajaran matematika materi bangun datar. </w:t>
      </w:r>
      <w:r w:rsidR="001C51AA" w:rsidRPr="001C51AA">
        <w:rPr>
          <w:rFonts w:ascii="Cambria" w:hAnsi="Cambria"/>
          <w:i/>
          <w:iCs/>
          <w:noProof/>
          <w:sz w:val="22"/>
          <w:szCs w:val="24"/>
        </w:rPr>
        <w:t>Jurnal Penelitian Dan Pengembangan Pendidikan</w:t>
      </w:r>
      <w:r w:rsidR="001C51AA" w:rsidRPr="001C51AA">
        <w:rPr>
          <w:rFonts w:ascii="Cambria" w:hAnsi="Cambria"/>
          <w:noProof/>
          <w:sz w:val="22"/>
          <w:szCs w:val="24"/>
        </w:rPr>
        <w:t xml:space="preserve">, </w:t>
      </w:r>
      <w:r w:rsidR="001C51AA" w:rsidRPr="001C51AA">
        <w:rPr>
          <w:rFonts w:ascii="Cambria" w:hAnsi="Cambria"/>
          <w:i/>
          <w:iCs/>
          <w:noProof/>
          <w:sz w:val="22"/>
          <w:szCs w:val="24"/>
        </w:rPr>
        <w:t>3</w:t>
      </w:r>
      <w:r w:rsidR="001C51AA" w:rsidRPr="001C51AA">
        <w:rPr>
          <w:rFonts w:ascii="Cambria" w:hAnsi="Cambria"/>
          <w:noProof/>
          <w:sz w:val="22"/>
          <w:szCs w:val="24"/>
        </w:rPr>
        <w:t>(3), 288–294. https://doi.org/10.23887/jppp.v4i1.24778</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t xml:space="preserve">Adnan, M., &amp; Anwar, K. (2020). Online learning amid the COVID-19 pandemic: students’ perspectives. </w:t>
      </w:r>
      <w:r w:rsidRPr="001C51AA">
        <w:rPr>
          <w:rFonts w:ascii="Cambria" w:hAnsi="Cambria"/>
          <w:i/>
          <w:iCs/>
          <w:noProof/>
          <w:sz w:val="22"/>
          <w:szCs w:val="24"/>
        </w:rPr>
        <w:t>Journal of Pedagogical Sociology and Psychology</w:t>
      </w:r>
      <w:r w:rsidRPr="001C51AA">
        <w:rPr>
          <w:rFonts w:ascii="Cambria" w:hAnsi="Cambria"/>
          <w:noProof/>
          <w:sz w:val="22"/>
          <w:szCs w:val="24"/>
        </w:rPr>
        <w:t xml:space="preserve">, </w:t>
      </w:r>
      <w:r w:rsidRPr="001C51AA">
        <w:rPr>
          <w:rFonts w:ascii="Cambria" w:hAnsi="Cambria"/>
          <w:i/>
          <w:iCs/>
          <w:noProof/>
          <w:sz w:val="22"/>
          <w:szCs w:val="24"/>
        </w:rPr>
        <w:t>2</w:t>
      </w:r>
      <w:r w:rsidRPr="001C51AA">
        <w:rPr>
          <w:rFonts w:ascii="Cambria" w:hAnsi="Cambria"/>
          <w:noProof/>
          <w:sz w:val="22"/>
          <w:szCs w:val="24"/>
        </w:rPr>
        <w:t>(1), 45–51. https://doi.org/10.33902/JPSP.2020261309</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t xml:space="preserve">Awalia, I., Pamungkas, A. S., &amp; Alamsyah, T. P. (2019). Pengembangan media pembelajaran animasi powtoon pada mata pelajaran matematika di kelas IV SD. </w:t>
      </w:r>
      <w:r w:rsidRPr="001C51AA">
        <w:rPr>
          <w:rFonts w:ascii="Cambria" w:hAnsi="Cambria"/>
          <w:i/>
          <w:iCs/>
          <w:noProof/>
          <w:sz w:val="22"/>
          <w:szCs w:val="24"/>
        </w:rPr>
        <w:t>Kreano, Jurnal Matematika Kreatif-Inovatif</w:t>
      </w:r>
      <w:r w:rsidRPr="001C51AA">
        <w:rPr>
          <w:rFonts w:ascii="Cambria" w:hAnsi="Cambria"/>
          <w:noProof/>
          <w:sz w:val="22"/>
          <w:szCs w:val="24"/>
        </w:rPr>
        <w:t xml:space="preserve">, </w:t>
      </w:r>
      <w:r w:rsidRPr="001C51AA">
        <w:rPr>
          <w:rFonts w:ascii="Cambria" w:hAnsi="Cambria"/>
          <w:i/>
          <w:iCs/>
          <w:noProof/>
          <w:sz w:val="22"/>
          <w:szCs w:val="24"/>
        </w:rPr>
        <w:t>10</w:t>
      </w:r>
      <w:r w:rsidRPr="001C51AA">
        <w:rPr>
          <w:rFonts w:ascii="Cambria" w:hAnsi="Cambria"/>
          <w:noProof/>
          <w:sz w:val="22"/>
          <w:szCs w:val="24"/>
        </w:rPr>
        <w:t>(1), 49–56. https://doi.org/10.15294/kreano.v10i1.18534</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t xml:space="preserve">Hadi, S. (2017). Efektivitas penggunaan video sebagai media pembelajaran untuk siswa sekolah dasar. In </w:t>
      </w:r>
      <w:r w:rsidRPr="001C51AA">
        <w:rPr>
          <w:rFonts w:ascii="Cambria" w:hAnsi="Cambria"/>
          <w:i/>
          <w:iCs/>
          <w:noProof/>
          <w:sz w:val="22"/>
          <w:szCs w:val="24"/>
        </w:rPr>
        <w:t>Seminar Nasional Teknologi Pembelajaran dan Pendidikan Dasar 2017</w:t>
      </w:r>
      <w:r w:rsidRPr="001C51AA">
        <w:rPr>
          <w:rFonts w:ascii="Cambria" w:hAnsi="Cambria"/>
          <w:noProof/>
          <w:sz w:val="22"/>
          <w:szCs w:val="24"/>
        </w:rPr>
        <w:t xml:space="preserve"> (pp. 96–102). Retrieved from http://pasca.um.ac.id/conferences/index.php/sntepnpdas/article/view/849/521</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t xml:space="preserve">Hermoyo, R. P., &amp; Mursyidah, H. (2020). What are the information and communication technology abalities that the Indonesian language teachers candidates need toward a new normal era? In K. A. P. Dewi PF (Ed.), </w:t>
      </w:r>
      <w:r w:rsidRPr="001C51AA">
        <w:rPr>
          <w:rFonts w:ascii="Cambria" w:hAnsi="Cambria"/>
          <w:i/>
          <w:iCs/>
          <w:noProof/>
          <w:sz w:val="22"/>
          <w:szCs w:val="24"/>
        </w:rPr>
        <w:t>New Normal : Idealism and Implementation in Indonesia and the Philippines</w:t>
      </w:r>
      <w:r w:rsidRPr="001C51AA">
        <w:rPr>
          <w:rFonts w:ascii="Cambria" w:hAnsi="Cambria"/>
          <w:noProof/>
          <w:sz w:val="22"/>
          <w:szCs w:val="24"/>
        </w:rPr>
        <w:t xml:space="preserve"> (pp. 200–213). Denpasar: Jayapangus Press. Retrieved from http://jayapanguspress.penerbit.org/index.php/JPB/issue/view/34</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t xml:space="preserve">Hikmah, V. N., &amp; Purnamasari, I. (2017). Pengembangan video animasi “bang dasi” berbasis aplikasi camtasia pada materi bangun datar kelas V sekolah dasar. </w:t>
      </w:r>
      <w:r w:rsidRPr="001C51AA">
        <w:rPr>
          <w:rFonts w:ascii="Cambria" w:hAnsi="Cambria"/>
          <w:i/>
          <w:iCs/>
          <w:noProof/>
          <w:sz w:val="22"/>
          <w:szCs w:val="24"/>
        </w:rPr>
        <w:t>Mimbar Sekolah Dasar</w:t>
      </w:r>
      <w:r w:rsidRPr="001C51AA">
        <w:rPr>
          <w:rFonts w:ascii="Cambria" w:hAnsi="Cambria"/>
          <w:noProof/>
          <w:sz w:val="22"/>
          <w:szCs w:val="24"/>
        </w:rPr>
        <w:t xml:space="preserve">, </w:t>
      </w:r>
      <w:r w:rsidRPr="001C51AA">
        <w:rPr>
          <w:rFonts w:ascii="Cambria" w:hAnsi="Cambria"/>
          <w:i/>
          <w:iCs/>
          <w:noProof/>
          <w:sz w:val="22"/>
          <w:szCs w:val="24"/>
        </w:rPr>
        <w:t>4</w:t>
      </w:r>
      <w:r w:rsidRPr="001C51AA">
        <w:rPr>
          <w:rFonts w:ascii="Cambria" w:hAnsi="Cambria"/>
          <w:noProof/>
          <w:sz w:val="22"/>
          <w:szCs w:val="24"/>
        </w:rPr>
        <w:t>(2), 182–191. https://doi.org/10.23819/mimbar-sd.v4i2.6352</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1C51AA" w:rsidRP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t xml:space="preserve">Indrayana, B., &amp; Sadikin, A. (2020). Penerapan e-learning di era revolusi industri 4.0 untuk menekan penyebaran covid-19. </w:t>
      </w:r>
      <w:r w:rsidRPr="001C51AA">
        <w:rPr>
          <w:rFonts w:ascii="Cambria" w:hAnsi="Cambria"/>
          <w:i/>
          <w:iCs/>
          <w:noProof/>
          <w:sz w:val="22"/>
          <w:szCs w:val="24"/>
        </w:rPr>
        <w:t>Indonesion Journal of Sport Science and Coaching</w:t>
      </w:r>
      <w:r w:rsidRPr="001C51AA">
        <w:rPr>
          <w:rFonts w:ascii="Cambria" w:hAnsi="Cambria"/>
          <w:noProof/>
          <w:sz w:val="22"/>
          <w:szCs w:val="24"/>
        </w:rPr>
        <w:t xml:space="preserve">, </w:t>
      </w:r>
      <w:r w:rsidRPr="001C51AA">
        <w:rPr>
          <w:rFonts w:ascii="Cambria" w:hAnsi="Cambria"/>
          <w:i/>
          <w:iCs/>
          <w:noProof/>
          <w:sz w:val="22"/>
          <w:szCs w:val="24"/>
        </w:rPr>
        <w:t>2</w:t>
      </w:r>
      <w:r w:rsidRPr="001C51AA">
        <w:rPr>
          <w:rFonts w:ascii="Cambria" w:hAnsi="Cambria"/>
          <w:noProof/>
          <w:sz w:val="22"/>
          <w:szCs w:val="24"/>
        </w:rPr>
        <w:t>(1), 46–55. https://doi.org/https://doi.org/10.22437/ijssc.v2i1.9847</w:t>
      </w:r>
    </w:p>
    <w:p w:rsid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lastRenderedPageBreak/>
        <w:t xml:space="preserve">Mailizar, Almanthari, A., Maulina, S., &amp; Bruce, S. (2020). Secondary school mathematics teachers’ views on e-learning implementation barriers during the COVID-19 pandemic: The case of Indonesia. </w:t>
      </w:r>
      <w:r w:rsidRPr="001C51AA">
        <w:rPr>
          <w:rFonts w:ascii="Cambria" w:hAnsi="Cambria"/>
          <w:i/>
          <w:iCs/>
          <w:noProof/>
          <w:sz w:val="22"/>
          <w:szCs w:val="24"/>
        </w:rPr>
        <w:t>Eurasia Journal of Mathematics, Science and Technology Education</w:t>
      </w:r>
      <w:r w:rsidRPr="001C51AA">
        <w:rPr>
          <w:rFonts w:ascii="Cambria" w:hAnsi="Cambria"/>
          <w:noProof/>
          <w:sz w:val="22"/>
          <w:szCs w:val="24"/>
        </w:rPr>
        <w:t xml:space="preserve">, </w:t>
      </w:r>
      <w:r w:rsidRPr="001C51AA">
        <w:rPr>
          <w:rFonts w:ascii="Cambria" w:hAnsi="Cambria"/>
          <w:i/>
          <w:iCs/>
          <w:noProof/>
          <w:sz w:val="22"/>
          <w:szCs w:val="24"/>
        </w:rPr>
        <w:t>16</w:t>
      </w:r>
      <w:r w:rsidRPr="001C51AA">
        <w:rPr>
          <w:rFonts w:ascii="Cambria" w:hAnsi="Cambria"/>
          <w:noProof/>
          <w:sz w:val="22"/>
          <w:szCs w:val="24"/>
        </w:rPr>
        <w:t>(7), 1860. https://doi.org/10.29333/ejmste/8240</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t xml:space="preserve">Mursyidah, H., Hermoyo, R. P., &amp; Suwaibah, D. (2021). Does flipped learning method via MOODLE can improve outcomes and motivation of discrete mathematics learning during COVID-19 pandemic? In </w:t>
      </w:r>
      <w:r w:rsidRPr="001C51AA">
        <w:rPr>
          <w:rFonts w:ascii="Cambria" w:hAnsi="Cambria"/>
          <w:i/>
          <w:iCs/>
          <w:noProof/>
          <w:sz w:val="22"/>
          <w:szCs w:val="24"/>
        </w:rPr>
        <w:t>5th PROFUNEDU (ALPTK-PTM) 2020</w:t>
      </w:r>
      <w:r w:rsidRPr="001C51AA">
        <w:rPr>
          <w:rFonts w:ascii="Cambria" w:hAnsi="Cambria"/>
          <w:noProof/>
          <w:sz w:val="22"/>
          <w:szCs w:val="24"/>
        </w:rPr>
        <w:t xml:space="preserve"> (pp. 1–10). Surakarta: IOP Publishing. https://doi.org/10.1088/1742-6596/1720/1/012007</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t>PDM Kabupaten Lamongan. (1997). Daftar SD/MI Muhammadiyah se daerah Lamongan. Retrieved March 20, 2021, from http://lamongan.muhammadiyah.or.id/content-15-sdet-pendidikan.html</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t xml:space="preserve">Rochimah, S. (2019). </w:t>
      </w:r>
      <w:r w:rsidRPr="001C51AA">
        <w:rPr>
          <w:rFonts w:ascii="Cambria" w:hAnsi="Cambria"/>
          <w:i/>
          <w:iCs/>
          <w:noProof/>
          <w:sz w:val="22"/>
          <w:szCs w:val="24"/>
        </w:rPr>
        <w:t>Pengembangan media pembelajaran berbentuk video animasi pada pokok bahasan keliling dan luas segitiga untuk meningkatkan minat belajar siswa di kelas IV sekolah Dasar Negeri Sumberagung Peterongan Jombang</w:t>
      </w:r>
      <w:r w:rsidRPr="001C51AA">
        <w:rPr>
          <w:rFonts w:ascii="Cambria" w:hAnsi="Cambria"/>
          <w:noProof/>
          <w:sz w:val="22"/>
          <w:szCs w:val="24"/>
        </w:rPr>
        <w:t>. Malang: Universitas Islam Negeri Maulana Malik Ibrahim.</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t xml:space="preserve">Salsabila, U. H., Lestari, W. M., Habibah, R., Andaresta, O., &amp; Yulianingsih, D. (2020). Pemanfaatan teknologi media pembelajaran di masa pandemi covid-19. </w:t>
      </w:r>
      <w:r w:rsidRPr="001C51AA">
        <w:rPr>
          <w:rFonts w:ascii="Cambria" w:hAnsi="Cambria"/>
          <w:i/>
          <w:iCs/>
          <w:noProof/>
          <w:sz w:val="22"/>
          <w:szCs w:val="24"/>
        </w:rPr>
        <w:t>Trapsila: Jurnal Pendidikan Dasar</w:t>
      </w:r>
      <w:r w:rsidRPr="001C51AA">
        <w:rPr>
          <w:rFonts w:ascii="Cambria" w:hAnsi="Cambria"/>
          <w:noProof/>
          <w:sz w:val="22"/>
          <w:szCs w:val="24"/>
        </w:rPr>
        <w:t xml:space="preserve">, </w:t>
      </w:r>
      <w:r w:rsidRPr="001C51AA">
        <w:rPr>
          <w:rFonts w:ascii="Cambria" w:hAnsi="Cambria"/>
          <w:i/>
          <w:iCs/>
          <w:noProof/>
          <w:sz w:val="22"/>
          <w:szCs w:val="24"/>
        </w:rPr>
        <w:t>2</w:t>
      </w:r>
      <w:r w:rsidRPr="001C51AA">
        <w:rPr>
          <w:rFonts w:ascii="Cambria" w:hAnsi="Cambria"/>
          <w:noProof/>
          <w:sz w:val="22"/>
          <w:szCs w:val="24"/>
        </w:rPr>
        <w:t>(2), 1–13.</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1C51AA" w:rsidRDefault="001C51AA" w:rsidP="005A2FED">
      <w:pPr>
        <w:widowControl w:val="0"/>
        <w:autoSpaceDE w:val="0"/>
        <w:autoSpaceDN w:val="0"/>
        <w:adjustRightInd w:val="0"/>
        <w:ind w:left="480" w:hanging="480"/>
        <w:jc w:val="both"/>
        <w:rPr>
          <w:rFonts w:ascii="Cambria" w:hAnsi="Cambria"/>
          <w:noProof/>
          <w:sz w:val="22"/>
          <w:szCs w:val="24"/>
        </w:rPr>
      </w:pPr>
      <w:r w:rsidRPr="001C51AA">
        <w:rPr>
          <w:rFonts w:ascii="Cambria" w:hAnsi="Cambria"/>
          <w:noProof/>
          <w:sz w:val="22"/>
          <w:szCs w:val="24"/>
        </w:rPr>
        <w:t xml:space="preserve">Siahaan, M. (2020). Dampak pandemi covid-19 terhadap dunia pendidikan. </w:t>
      </w:r>
      <w:r w:rsidRPr="001C51AA">
        <w:rPr>
          <w:rFonts w:ascii="Cambria" w:hAnsi="Cambria"/>
          <w:i/>
          <w:iCs/>
          <w:noProof/>
          <w:sz w:val="22"/>
          <w:szCs w:val="24"/>
        </w:rPr>
        <w:t>Jurnal Kajian Ilmiah (JKI)</w:t>
      </w:r>
      <w:r w:rsidRPr="001C51AA">
        <w:rPr>
          <w:rFonts w:ascii="Cambria" w:hAnsi="Cambria"/>
          <w:noProof/>
          <w:sz w:val="22"/>
          <w:szCs w:val="24"/>
        </w:rPr>
        <w:t xml:space="preserve">, </w:t>
      </w:r>
      <w:r w:rsidRPr="001C51AA">
        <w:rPr>
          <w:rFonts w:ascii="Cambria" w:hAnsi="Cambria"/>
          <w:i/>
          <w:iCs/>
          <w:noProof/>
          <w:sz w:val="22"/>
          <w:szCs w:val="24"/>
        </w:rPr>
        <w:t>1</w:t>
      </w:r>
      <w:r w:rsidRPr="001C51AA">
        <w:rPr>
          <w:rFonts w:ascii="Cambria" w:hAnsi="Cambria"/>
          <w:noProof/>
          <w:sz w:val="22"/>
          <w:szCs w:val="24"/>
        </w:rPr>
        <w:t>(1), 73–80. https://doi.org/10.31599/jki.v1i1.265</w:t>
      </w:r>
    </w:p>
    <w:p w:rsidR="005A2FED" w:rsidRPr="001C51AA" w:rsidRDefault="005A2FED" w:rsidP="005A2FED">
      <w:pPr>
        <w:widowControl w:val="0"/>
        <w:autoSpaceDE w:val="0"/>
        <w:autoSpaceDN w:val="0"/>
        <w:adjustRightInd w:val="0"/>
        <w:ind w:left="480" w:hanging="480"/>
        <w:jc w:val="both"/>
        <w:rPr>
          <w:rFonts w:ascii="Cambria" w:hAnsi="Cambria"/>
          <w:noProof/>
          <w:sz w:val="22"/>
          <w:szCs w:val="24"/>
        </w:rPr>
      </w:pPr>
    </w:p>
    <w:p w:rsidR="00515E54" w:rsidRPr="00747383" w:rsidRDefault="001C51AA" w:rsidP="001C51AA">
      <w:pPr>
        <w:widowControl w:val="0"/>
        <w:autoSpaceDE w:val="0"/>
        <w:autoSpaceDN w:val="0"/>
        <w:adjustRightInd w:val="0"/>
        <w:ind w:left="480" w:hanging="480"/>
        <w:jc w:val="both"/>
        <w:rPr>
          <w:rFonts w:ascii="Cambria" w:hAnsi="Cambria"/>
        </w:rPr>
      </w:pPr>
      <w:r w:rsidRPr="001C51AA">
        <w:rPr>
          <w:rFonts w:ascii="Cambria" w:hAnsi="Cambria"/>
          <w:noProof/>
          <w:sz w:val="22"/>
          <w:szCs w:val="24"/>
        </w:rPr>
        <w:t xml:space="preserve">Utami, N. I., Kurnia, I., Octafiana, L., &amp; Mursyidah, H. (2018). Engklek geometri: upaya pelestarian permainan tradisional melalui proses pembelajaran matematika di SMP muhammadiyah 4 Surabaya. </w:t>
      </w:r>
      <w:r w:rsidRPr="001C51AA">
        <w:rPr>
          <w:rFonts w:ascii="Cambria" w:hAnsi="Cambria"/>
          <w:i/>
          <w:iCs/>
          <w:noProof/>
          <w:sz w:val="22"/>
          <w:szCs w:val="24"/>
        </w:rPr>
        <w:t>J-ADIMAS (Jurnal Pengabdian Kepada Masyarakat)</w:t>
      </w:r>
      <w:r w:rsidRPr="001C51AA">
        <w:rPr>
          <w:rFonts w:ascii="Cambria" w:hAnsi="Cambria"/>
          <w:noProof/>
          <w:sz w:val="22"/>
          <w:szCs w:val="24"/>
        </w:rPr>
        <w:t xml:space="preserve">, </w:t>
      </w:r>
      <w:r w:rsidRPr="001C51AA">
        <w:rPr>
          <w:rFonts w:ascii="Cambria" w:hAnsi="Cambria"/>
          <w:i/>
          <w:iCs/>
          <w:noProof/>
          <w:sz w:val="22"/>
          <w:szCs w:val="24"/>
        </w:rPr>
        <w:t>6</w:t>
      </w:r>
      <w:r w:rsidRPr="001C51AA">
        <w:rPr>
          <w:rFonts w:ascii="Cambria" w:hAnsi="Cambria"/>
          <w:noProof/>
          <w:sz w:val="22"/>
          <w:szCs w:val="24"/>
        </w:rPr>
        <w:t>(1), 12–18.</w:t>
      </w:r>
      <w:r w:rsidR="006904C2">
        <w:rPr>
          <w:rFonts w:ascii="Cambria" w:hAnsi="Cambria"/>
        </w:rPr>
        <w:fldChar w:fldCharType="end"/>
      </w:r>
    </w:p>
    <w:sectPr w:rsidR="00515E54" w:rsidRPr="00747383" w:rsidSect="00515E54">
      <w:type w:val="continuous"/>
      <w:pgSz w:w="11907" w:h="16840" w:code="9"/>
      <w:pgMar w:top="1418" w:right="1418" w:bottom="1418" w:left="141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2AC" w:rsidRDefault="00E832AC">
      <w:r>
        <w:separator/>
      </w:r>
    </w:p>
  </w:endnote>
  <w:endnote w:type="continuationSeparator" w:id="1">
    <w:p w:rsidR="00E832AC" w:rsidRDefault="00E832A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D23B5E" w:rsidRDefault="006904C2" w:rsidP="008B04B3">
    <w:pPr>
      <w:pStyle w:val="Header"/>
      <w:tabs>
        <w:tab w:val="clear" w:pos="4320"/>
        <w:tab w:val="clear" w:pos="8640"/>
        <w:tab w:val="left" w:pos="2992"/>
      </w:tabs>
      <w:ind w:right="90"/>
      <w:rPr>
        <w:color w:val="FFFFFF"/>
        <w:sz w:val="22"/>
        <w:szCs w:val="22"/>
      </w:rPr>
    </w:pPr>
    <w:r w:rsidRPr="006904C2">
      <w:rPr>
        <w:noProof/>
      </w:rPr>
      <w:pict>
        <v:line id="Line 3" o:spid="_x0000_s4097" style="position:absolute;z-index:251658240;visibility:visible;mso-wrap-distance-top:-3e-5mm;mso-wrap-distance-bottom:-3e-5mm"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FBd&#10;tD8TAgAAKAQAAA4AAAAAAAAAAAAAAAAALgIAAGRycy9lMm9Eb2MueG1sUEsBAi0AFAAGAAgAAAAh&#10;APbatCLdAAAACAEAAA8AAAAAAAAAAAAAAAAAbQQAAGRycy9kb3ducmV2LnhtbFBLBQYAAAAABAAE&#10;APMAAAB3BQAAAAA=&#10;"/>
      </w:pict>
    </w:r>
    <w:r w:rsidR="00FF2276" w:rsidRPr="00D23B5E">
      <w:rPr>
        <w:b/>
        <w:color w:val="FFFFFF"/>
        <w:sz w:val="22"/>
        <w:szCs w:val="22"/>
      </w:rPr>
      <w:t>IJCCS</w:t>
    </w:r>
    <w:r w:rsidR="00097958" w:rsidRPr="00D23B5E">
      <w:rPr>
        <w:color w:val="FFFFFF"/>
        <w:sz w:val="22"/>
        <w:szCs w:val="22"/>
      </w:rPr>
      <w:t xml:space="preserve"> Vol.</w:t>
    </w:r>
    <w:r w:rsidR="000F279B" w:rsidRPr="00D23B5E">
      <w:rPr>
        <w:color w:val="FFFFFF"/>
        <w:sz w:val="22"/>
        <w:szCs w:val="22"/>
      </w:rPr>
      <w:t>x</w:t>
    </w:r>
    <w:r w:rsidR="00097958" w:rsidRPr="00D23B5E">
      <w:rPr>
        <w:color w:val="FFFFFF"/>
        <w:sz w:val="22"/>
        <w:szCs w:val="22"/>
      </w:rPr>
      <w:t xml:space="preserve">, No. </w:t>
    </w:r>
    <w:r w:rsidR="000F279B" w:rsidRPr="00D23B5E">
      <w:rPr>
        <w:color w:val="FFFFFF"/>
        <w:sz w:val="22"/>
        <w:szCs w:val="22"/>
      </w:rPr>
      <w:t>x</w:t>
    </w:r>
    <w:r w:rsidR="00097958" w:rsidRPr="00D23B5E">
      <w:rPr>
        <w:color w:val="FFFFFF"/>
        <w:sz w:val="22"/>
        <w:szCs w:val="22"/>
      </w:rPr>
      <w:t xml:space="preserve">,  </w:t>
    </w:r>
    <w:r w:rsidR="00AD5DF9" w:rsidRPr="00D23B5E">
      <w:rPr>
        <w:color w:val="FFFFFF"/>
        <w:sz w:val="22"/>
        <w:szCs w:val="22"/>
      </w:rPr>
      <w:t>July</w:t>
    </w:r>
    <w:r w:rsidR="00097958" w:rsidRPr="00D23B5E">
      <w:rPr>
        <w:color w:val="FFFFFF"/>
        <w:sz w:val="22"/>
        <w:szCs w:val="22"/>
      </w:rPr>
      <w:t>20</w:t>
    </w:r>
    <w:r w:rsidR="00D94A99" w:rsidRPr="00D23B5E">
      <w:rPr>
        <w:color w:val="FFFFFF"/>
        <w:sz w:val="22"/>
        <w:szCs w:val="22"/>
      </w:rPr>
      <w:t>1</w:t>
    </w:r>
    <w:r w:rsidR="000F279B" w:rsidRPr="00D23B5E">
      <w:rPr>
        <w:color w:val="FFFFFF"/>
        <w:sz w:val="22"/>
        <w:szCs w:val="22"/>
      </w:rPr>
      <w:t>x</w:t>
    </w:r>
    <w:r w:rsidR="00097958" w:rsidRPr="00D23B5E">
      <w:rPr>
        <w:color w:val="FFFFFF"/>
        <w:sz w:val="22"/>
        <w:szCs w:val="22"/>
      </w:rPr>
      <w:t xml:space="preserve"> :  </w:t>
    </w:r>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r w:rsidR="000F279B" w:rsidRPr="00D23B5E">
      <w:rPr>
        <w:color w:val="FFFFFF"/>
        <w:sz w:val="22"/>
        <w:szCs w:val="22"/>
      </w:rPr>
      <w:t>–</w:t>
    </w:r>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19413F" w:rsidRDefault="0046020D" w:rsidP="00127D83">
    <w:pPr>
      <w:pStyle w:val="Footer"/>
      <w:pBdr>
        <w:top w:val="single" w:sz="4" w:space="1" w:color="auto"/>
      </w:pBdr>
      <w:tabs>
        <w:tab w:val="clear" w:pos="4320"/>
        <w:tab w:val="clear" w:pos="8640"/>
        <w:tab w:val="left" w:pos="210"/>
        <w:tab w:val="right" w:pos="9071"/>
      </w:tabs>
      <w:spacing w:before="240"/>
      <w:rPr>
        <w:rFonts w:ascii="Cambria" w:hAnsi="Cambria"/>
        <w:sz w:val="22"/>
        <w:szCs w:val="22"/>
      </w:rPr>
    </w:pPr>
    <w:r>
      <w:rPr>
        <w:rFonts w:ascii="Cambria" w:hAnsi="Cambria"/>
        <w:sz w:val="22"/>
        <w:szCs w:val="22"/>
        <w:lang w:val="id-ID"/>
      </w:rPr>
      <w:tab/>
    </w:r>
    <w:r w:rsidR="00D97147" w:rsidRPr="0019413F">
      <w:rPr>
        <w:rFonts w:ascii="Cambria" w:hAnsi="Cambria"/>
        <w:sz w:val="22"/>
        <w:szCs w:val="22"/>
      </w:rPr>
      <w:tab/>
    </w:r>
    <w:r w:rsidR="006904C2" w:rsidRPr="0019413F">
      <w:rPr>
        <w:rFonts w:ascii="Cambria" w:hAnsi="Cambria"/>
        <w:sz w:val="22"/>
        <w:szCs w:val="22"/>
      </w:rPr>
      <w:fldChar w:fldCharType="begin"/>
    </w:r>
    <w:r w:rsidR="00F87F3F" w:rsidRPr="0019413F">
      <w:rPr>
        <w:rFonts w:ascii="Cambria" w:hAnsi="Cambria"/>
        <w:sz w:val="22"/>
        <w:szCs w:val="22"/>
      </w:rPr>
      <w:instrText xml:space="preserve"> PAGE   \* MERGEFORMAT </w:instrText>
    </w:r>
    <w:r w:rsidR="006904C2" w:rsidRPr="0019413F">
      <w:rPr>
        <w:rFonts w:ascii="Cambria" w:hAnsi="Cambria"/>
        <w:sz w:val="22"/>
        <w:szCs w:val="22"/>
      </w:rPr>
      <w:fldChar w:fldCharType="separate"/>
    </w:r>
    <w:r w:rsidR="005A2FED">
      <w:rPr>
        <w:rFonts w:ascii="Cambria" w:hAnsi="Cambria"/>
        <w:noProof/>
        <w:sz w:val="22"/>
        <w:szCs w:val="22"/>
      </w:rPr>
      <w:t>10</w:t>
    </w:r>
    <w:r w:rsidR="006904C2" w:rsidRPr="0019413F">
      <w:rPr>
        <w:rFonts w:ascii="Cambria" w:hAnsi="Cambria"/>
        <w:noProof/>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D23B5E" w:rsidRDefault="00FE33F0" w:rsidP="00FE33F0">
    <w:pPr>
      <w:pStyle w:val="Footer"/>
      <w:pBdr>
        <w:top w:val="single" w:sz="4" w:space="1" w:color="auto"/>
      </w:pBdr>
      <w:tabs>
        <w:tab w:val="clear" w:pos="4320"/>
      </w:tabs>
      <w:rPr>
        <w:i/>
        <w:color w:val="FFFFFF"/>
        <w:sz w:val="22"/>
        <w:szCs w:val="22"/>
      </w:rPr>
    </w:pPr>
    <w:r w:rsidRPr="00FE33F0">
      <w:rPr>
        <w:sz w:val="24"/>
        <w:szCs w:val="24"/>
      </w:rPr>
      <w:t>ISSN 1111LPPM UNILAK</w:t>
    </w:r>
    <w:r>
      <w:rPr>
        <w:sz w:val="24"/>
        <w:szCs w:val="24"/>
      </w:rPr>
      <w:tab/>
    </w:r>
    <w:r>
      <w:rPr>
        <w:sz w:val="24"/>
        <w:szCs w:val="24"/>
      </w:rPr>
      <w:tab/>
    </w:r>
    <w:r w:rsidR="007473F1" w:rsidRPr="00D23B5E">
      <w:rPr>
        <w:i/>
        <w:color w:val="FFFFFF"/>
        <w:sz w:val="22"/>
        <w:szCs w:val="22"/>
      </w:rPr>
      <w:t>ly 10</w:t>
    </w:r>
    <w:r w:rsidR="0075769A" w:rsidRPr="00D23B5E">
      <w:rPr>
        <w:i/>
        <w:color w:val="FFFFFF"/>
        <w:sz w:val="22"/>
        <w:szCs w:val="22"/>
        <w:vertAlign w:val="superscript"/>
      </w:rPr>
      <w:t>th</w:t>
    </w:r>
    <w:r w:rsidR="00DD697A" w:rsidRPr="00D23B5E">
      <w:rPr>
        <w:i/>
        <w:color w:val="FFFFFF"/>
        <w:sz w:val="22"/>
        <w:szCs w:val="22"/>
      </w:rPr>
      <w:t>,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2AC" w:rsidRDefault="00E832AC">
      <w:r>
        <w:separator/>
      </w:r>
    </w:p>
  </w:footnote>
  <w:footnote w:type="continuationSeparator" w:id="1">
    <w:p w:rsidR="00E832AC" w:rsidRDefault="00E832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C52A26" w:rsidRDefault="006904C2"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E33F0">
      <w:rPr>
        <w:rStyle w:val="PageNumber"/>
        <w:noProof/>
        <w:sz w:val="22"/>
        <w:szCs w:val="22"/>
      </w:rPr>
      <w:t>2</w:t>
    </w:r>
    <w:r w:rsidRPr="00C52A26">
      <w:rPr>
        <w:rStyle w:val="PageNumber"/>
        <w:sz w:val="22"/>
        <w:szCs w:val="22"/>
      </w:rPr>
      <w:fldChar w:fldCharType="end"/>
    </w:r>
  </w:p>
  <w:p w:rsidR="00097958" w:rsidRPr="00C52A26" w:rsidRDefault="006904C2" w:rsidP="00C46B50">
    <w:pPr>
      <w:pStyle w:val="Header"/>
      <w:tabs>
        <w:tab w:val="clear" w:pos="4320"/>
        <w:tab w:val="clear" w:pos="8640"/>
        <w:tab w:val="left" w:pos="2992"/>
        <w:tab w:val="right" w:pos="8505"/>
      </w:tabs>
      <w:ind w:firstLine="1440"/>
      <w:rPr>
        <w:sz w:val="22"/>
        <w:szCs w:val="22"/>
      </w:rPr>
    </w:pPr>
    <w:r w:rsidRPr="006904C2">
      <w:rPr>
        <w:noProof/>
      </w:rPr>
      <w:pict>
        <v:line id="Line 2" o:spid="_x0000_s4098" style="position:absolute;left:0;text-align:left;z-index:251657216;visibility:visible;mso-wrap-distance-top:-3e-5mm;mso-wrap-distance-bottom:-3e-5mm"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w:r>
    <w:r w:rsidR="00097958" w:rsidRPr="00D23B5E">
      <w:rPr>
        <w:color w:val="FFFFFF"/>
        <w:sz w:val="22"/>
        <w:szCs w:val="22"/>
      </w:rPr>
      <w:sym w:font="Wingdings" w:char="F06E"/>
    </w:r>
    <w:r w:rsidR="00097958" w:rsidRPr="00C52A26">
      <w:rPr>
        <w:sz w:val="22"/>
        <w:szCs w:val="22"/>
      </w:rPr>
      <w:tab/>
    </w:r>
    <w:r w:rsidR="00097958" w:rsidRPr="00C52A26">
      <w:rPr>
        <w:sz w:val="22"/>
        <w:szCs w:val="22"/>
      </w:rPr>
      <w:tab/>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E25" w:rsidRPr="0063577B" w:rsidRDefault="00D97147" w:rsidP="0063577B">
    <w:pPr>
      <w:pStyle w:val="Header"/>
      <w:pBdr>
        <w:bottom w:val="single" w:sz="4" w:space="1" w:color="auto"/>
      </w:pBdr>
      <w:tabs>
        <w:tab w:val="clear" w:pos="8640"/>
        <w:tab w:val="right" w:pos="9071"/>
      </w:tabs>
      <w:rPr>
        <w:rFonts w:ascii="Cambria" w:hAnsi="Cambria"/>
        <w:lang w:val="id-ID"/>
      </w:rPr>
    </w:pPr>
    <w:r w:rsidRPr="00D20AD1">
      <w:rPr>
        <w:rFonts w:ascii="Bodoni MT" w:hAnsi="Bodoni MT"/>
      </w:rPr>
      <w:t>Jurnal Peng</w:t>
    </w:r>
    <w:r w:rsidR="0063577B" w:rsidRPr="00D20AD1">
      <w:rPr>
        <w:rFonts w:ascii="Bodoni MT" w:hAnsi="Bodoni MT"/>
      </w:rPr>
      <w:t xml:space="preserve">abdian Kepada Masyarakat </w:t>
    </w:r>
    <w:r w:rsidR="00E7049B">
      <w:rPr>
        <w:rFonts w:ascii="Bodoni MT" w:hAnsi="Bodoni MT"/>
        <w:lang w:val="id-ID"/>
      </w:rPr>
      <w:t>(ABDIMAS) Universitas Baturaja</w:t>
    </w:r>
    <w:r w:rsidR="0063577B">
      <w:rPr>
        <w:rFonts w:ascii="Cambria" w:hAnsi="Cambria"/>
      </w:rPr>
      <w:tab/>
      <w:t xml:space="preserve"> </w:t>
    </w:r>
  </w:p>
  <w:p w:rsidR="00097958" w:rsidRPr="00D97147" w:rsidRDefault="00097958" w:rsidP="00D97147">
    <w:pPr>
      <w:pStyle w:val="Header"/>
      <w:rPr>
        <w:sz w:val="22"/>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3F0" w:rsidRDefault="00FE33F0" w:rsidP="00FE33F0">
    <w:pPr>
      <w:pStyle w:val="Header"/>
      <w:tabs>
        <w:tab w:val="clear" w:pos="4320"/>
        <w:tab w:val="clear" w:pos="8640"/>
      </w:tabs>
      <w:ind w:right="45"/>
      <w:rPr>
        <w:sz w:val="22"/>
        <w:szCs w:val="22"/>
      </w:rPr>
    </w:pPr>
    <w:r w:rsidRPr="00FE33F0">
      <w:rPr>
        <w:color w:val="000000"/>
        <w:sz w:val="22"/>
        <w:szCs w:val="22"/>
      </w:rPr>
      <w:t>DINAMISIA</w:t>
    </w:r>
    <w:r w:rsidR="00FF0A50"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t>Vol. I No. 1 Des 2017</w:t>
    </w:r>
    <w:r w:rsidR="00203BE4" w:rsidRPr="00C46B50">
      <w:rPr>
        <w:sz w:val="22"/>
        <w:szCs w:val="22"/>
      </w:rPr>
      <w:tab/>
    </w:r>
  </w:p>
  <w:p w:rsidR="00FE33F0" w:rsidRDefault="00FE33F0" w:rsidP="00FE33F0">
    <w:pPr>
      <w:pStyle w:val="Header"/>
      <w:pBdr>
        <w:bottom w:val="single" w:sz="4" w:space="1" w:color="auto"/>
      </w:pBdr>
      <w:tabs>
        <w:tab w:val="clear" w:pos="4320"/>
        <w:tab w:val="clear" w:pos="8640"/>
      </w:tabs>
      <w:ind w:right="45"/>
      <w:rPr>
        <w:sz w:val="22"/>
        <w:szCs w:val="22"/>
      </w:rPr>
    </w:pPr>
  </w:p>
  <w:p w:rsidR="00097958" w:rsidRPr="00C46B50" w:rsidRDefault="00EF1185" w:rsidP="00FE33F0">
    <w:pPr>
      <w:pStyle w:val="Header"/>
      <w:tabs>
        <w:tab w:val="clear" w:pos="4320"/>
        <w:tab w:val="clear" w:pos="8640"/>
      </w:tabs>
      <w:ind w:right="45"/>
      <w:rPr>
        <w:rStyle w:val="PageNumber"/>
        <w:sz w:val="22"/>
        <w:szCs w:val="22"/>
      </w:rPr>
    </w:pPr>
    <w:r w:rsidRPr="00C46B50">
      <w:rPr>
        <w:rStyle w:val="PageNumber"/>
        <w:sz w:val="22"/>
        <w:szCs w:val="22"/>
        <w:lang w:val="it-IT"/>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A6DB1"/>
    <w:multiLevelType w:val="hybridMultilevel"/>
    <w:tmpl w:val="DF7ADF5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AE468C"/>
    <w:multiLevelType w:val="hybridMultilevel"/>
    <w:tmpl w:val="7C5C5D5C"/>
    <w:lvl w:ilvl="0" w:tplc="04210001">
      <w:start w:val="1"/>
      <w:numFmt w:val="bullet"/>
      <w:lvlText w:val=""/>
      <w:lvlJc w:val="left"/>
      <w:pPr>
        <w:ind w:left="1713" w:hanging="360"/>
      </w:pPr>
      <w:rPr>
        <w:rFonts w:ascii="Symbol" w:hAnsi="Symbol" w:hint="default"/>
      </w:rPr>
    </w:lvl>
    <w:lvl w:ilvl="1" w:tplc="04210003">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start w:val="1"/>
      <w:numFmt w:val="bullet"/>
      <w:lvlText w:val=""/>
      <w:lvlJc w:val="left"/>
      <w:pPr>
        <w:ind w:left="3873" w:hanging="360"/>
      </w:pPr>
      <w:rPr>
        <w:rFonts w:ascii="Symbol" w:hAnsi="Symbol" w:hint="default"/>
      </w:rPr>
    </w:lvl>
    <w:lvl w:ilvl="4" w:tplc="04210003">
      <w:start w:val="1"/>
      <w:numFmt w:val="bullet"/>
      <w:lvlText w:val="o"/>
      <w:lvlJc w:val="left"/>
      <w:pPr>
        <w:ind w:left="4593" w:hanging="360"/>
      </w:pPr>
      <w:rPr>
        <w:rFonts w:ascii="Courier New" w:hAnsi="Courier New" w:cs="Courier New" w:hint="default"/>
      </w:rPr>
    </w:lvl>
    <w:lvl w:ilvl="5" w:tplc="04210005">
      <w:start w:val="1"/>
      <w:numFmt w:val="bullet"/>
      <w:lvlText w:val=""/>
      <w:lvlJc w:val="left"/>
      <w:pPr>
        <w:ind w:left="5313" w:hanging="360"/>
      </w:pPr>
      <w:rPr>
        <w:rFonts w:ascii="Wingdings" w:hAnsi="Wingdings" w:hint="default"/>
      </w:rPr>
    </w:lvl>
    <w:lvl w:ilvl="6" w:tplc="04210001">
      <w:start w:val="1"/>
      <w:numFmt w:val="bullet"/>
      <w:lvlText w:val=""/>
      <w:lvlJc w:val="left"/>
      <w:pPr>
        <w:ind w:left="6033" w:hanging="360"/>
      </w:pPr>
      <w:rPr>
        <w:rFonts w:ascii="Symbol" w:hAnsi="Symbol" w:hint="default"/>
      </w:rPr>
    </w:lvl>
    <w:lvl w:ilvl="7" w:tplc="04210003">
      <w:start w:val="1"/>
      <w:numFmt w:val="bullet"/>
      <w:lvlText w:val="o"/>
      <w:lvlJc w:val="left"/>
      <w:pPr>
        <w:ind w:left="6753" w:hanging="360"/>
      </w:pPr>
      <w:rPr>
        <w:rFonts w:ascii="Courier New" w:hAnsi="Courier New" w:cs="Courier New" w:hint="default"/>
      </w:rPr>
    </w:lvl>
    <w:lvl w:ilvl="8" w:tplc="04210005">
      <w:start w:val="1"/>
      <w:numFmt w:val="bullet"/>
      <w:lvlText w:val=""/>
      <w:lvlJc w:val="left"/>
      <w:pPr>
        <w:ind w:left="7473" w:hanging="360"/>
      </w:pPr>
      <w:rPr>
        <w:rFonts w:ascii="Wingdings" w:hAnsi="Wingding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F24F57"/>
    <w:multiLevelType w:val="hybridMultilevel"/>
    <w:tmpl w:val="0BAAC7C0"/>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6">
    <w:nsid w:val="6C9851F2"/>
    <w:multiLevelType w:val="hybridMultilevel"/>
    <w:tmpl w:val="ABA0AD5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nsid w:val="6E6A2E07"/>
    <w:multiLevelType w:val="hybridMultilevel"/>
    <w:tmpl w:val="C2E8EBB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9">
    <w:nsid w:val="6F002064"/>
    <w:multiLevelType w:val="hybridMultilevel"/>
    <w:tmpl w:val="0A407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1">
    <w:nsid w:val="742F7408"/>
    <w:multiLevelType w:val="hybridMultilevel"/>
    <w:tmpl w:val="6C0C6A6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2">
    <w:nsid w:val="7575488D"/>
    <w:multiLevelType w:val="hybridMultilevel"/>
    <w:tmpl w:val="FE7C9F4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3">
    <w:nsid w:val="7D684BEA"/>
    <w:multiLevelType w:val="hybridMultilevel"/>
    <w:tmpl w:val="2BC0BD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17"/>
  </w:num>
  <w:num w:numId="4">
    <w:abstractNumId w:val="9"/>
  </w:num>
  <w:num w:numId="5">
    <w:abstractNumId w:val="12"/>
  </w:num>
  <w:num w:numId="6">
    <w:abstractNumId w:val="15"/>
  </w:num>
  <w:num w:numId="7">
    <w:abstractNumId w:val="13"/>
  </w:num>
  <w:num w:numId="8">
    <w:abstractNumId w:val="11"/>
  </w:num>
  <w:num w:numId="9">
    <w:abstractNumId w:val="8"/>
  </w:num>
  <w:num w:numId="10">
    <w:abstractNumId w:val="2"/>
  </w:num>
  <w:num w:numId="11">
    <w:abstractNumId w:val="1"/>
  </w:num>
  <w:num w:numId="12">
    <w:abstractNumId w:val="5"/>
  </w:num>
  <w:num w:numId="13">
    <w:abstractNumId w:val="3"/>
  </w:num>
  <w:num w:numId="14">
    <w:abstractNumId w:val="7"/>
  </w:num>
  <w:num w:numId="15">
    <w:abstractNumId w:val="20"/>
  </w:num>
  <w:num w:numId="16">
    <w:abstractNumId w:val="4"/>
  </w:num>
  <w:num w:numId="17">
    <w:abstractNumId w:val="0"/>
  </w:num>
  <w:num w:numId="18">
    <w:abstractNumId w:val="21"/>
  </w:num>
  <w:num w:numId="19">
    <w:abstractNumId w:val="6"/>
  </w:num>
  <w:num w:numId="20">
    <w:abstractNumId w:val="18"/>
  </w:num>
  <w:num w:numId="21">
    <w:abstractNumId w:val="22"/>
  </w:num>
  <w:num w:numId="22">
    <w:abstractNumId w:val="16"/>
  </w:num>
  <w:num w:numId="23">
    <w:abstractNumId w:val="19"/>
  </w:num>
  <w:num w:numId="24">
    <w:abstractNumId w:val="2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noPunctuationKerning/>
  <w:characterSpacingControl w:val="doNotCompress"/>
  <w:hdrShapeDefaults>
    <o:shapedefaults v:ext="edit" spidmax="48130"/>
    <o:shapelayout v:ext="edit">
      <o:idmap v:ext="edit" data="4"/>
    </o:shapelayout>
  </w:hdrShapeDefaults>
  <w:footnotePr>
    <w:footnote w:id="0"/>
    <w:footnote w:id="1"/>
  </w:footnotePr>
  <w:endnotePr>
    <w:endnote w:id="0"/>
    <w:endnote w:id="1"/>
  </w:endnotePr>
  <w:compat/>
  <w:rsids>
    <w:rsidRoot w:val="007D0AC6"/>
    <w:rsid w:val="000013CF"/>
    <w:rsid w:val="00001465"/>
    <w:rsid w:val="00002882"/>
    <w:rsid w:val="0000385F"/>
    <w:rsid w:val="00005EFC"/>
    <w:rsid w:val="00007744"/>
    <w:rsid w:val="000106D0"/>
    <w:rsid w:val="00012CEF"/>
    <w:rsid w:val="00013825"/>
    <w:rsid w:val="000142B3"/>
    <w:rsid w:val="00014633"/>
    <w:rsid w:val="00015F2A"/>
    <w:rsid w:val="000171A2"/>
    <w:rsid w:val="00017858"/>
    <w:rsid w:val="000201FA"/>
    <w:rsid w:val="00021BF8"/>
    <w:rsid w:val="000233D5"/>
    <w:rsid w:val="00027142"/>
    <w:rsid w:val="0002767D"/>
    <w:rsid w:val="000279BE"/>
    <w:rsid w:val="00027FF1"/>
    <w:rsid w:val="000300D0"/>
    <w:rsid w:val="00030115"/>
    <w:rsid w:val="00031DEB"/>
    <w:rsid w:val="00032FBF"/>
    <w:rsid w:val="00033D12"/>
    <w:rsid w:val="00034C84"/>
    <w:rsid w:val="000350AA"/>
    <w:rsid w:val="000416A3"/>
    <w:rsid w:val="000437AE"/>
    <w:rsid w:val="000474E3"/>
    <w:rsid w:val="00047710"/>
    <w:rsid w:val="000523C5"/>
    <w:rsid w:val="00053FB7"/>
    <w:rsid w:val="000564F3"/>
    <w:rsid w:val="0006020A"/>
    <w:rsid w:val="00060330"/>
    <w:rsid w:val="00060B7A"/>
    <w:rsid w:val="00060F5C"/>
    <w:rsid w:val="00061D77"/>
    <w:rsid w:val="00062720"/>
    <w:rsid w:val="00066063"/>
    <w:rsid w:val="000661B6"/>
    <w:rsid w:val="00067861"/>
    <w:rsid w:val="0007154C"/>
    <w:rsid w:val="00071CFF"/>
    <w:rsid w:val="0007236F"/>
    <w:rsid w:val="00073635"/>
    <w:rsid w:val="00074614"/>
    <w:rsid w:val="00076C16"/>
    <w:rsid w:val="000776D4"/>
    <w:rsid w:val="00080CCD"/>
    <w:rsid w:val="000830A2"/>
    <w:rsid w:val="00083B9D"/>
    <w:rsid w:val="00083DD6"/>
    <w:rsid w:val="00085121"/>
    <w:rsid w:val="00086551"/>
    <w:rsid w:val="000868C0"/>
    <w:rsid w:val="000877AC"/>
    <w:rsid w:val="00087876"/>
    <w:rsid w:val="00087AF7"/>
    <w:rsid w:val="00090B78"/>
    <w:rsid w:val="00093380"/>
    <w:rsid w:val="00094EB8"/>
    <w:rsid w:val="00095C3E"/>
    <w:rsid w:val="00096883"/>
    <w:rsid w:val="000973CC"/>
    <w:rsid w:val="00097958"/>
    <w:rsid w:val="00097D98"/>
    <w:rsid w:val="00097E2D"/>
    <w:rsid w:val="000A15DA"/>
    <w:rsid w:val="000A3CC9"/>
    <w:rsid w:val="000A4F98"/>
    <w:rsid w:val="000A592D"/>
    <w:rsid w:val="000A6226"/>
    <w:rsid w:val="000A643C"/>
    <w:rsid w:val="000A7ACA"/>
    <w:rsid w:val="000B0641"/>
    <w:rsid w:val="000B5480"/>
    <w:rsid w:val="000B682B"/>
    <w:rsid w:val="000C020C"/>
    <w:rsid w:val="000C03DA"/>
    <w:rsid w:val="000C11B6"/>
    <w:rsid w:val="000C4747"/>
    <w:rsid w:val="000C4B17"/>
    <w:rsid w:val="000C730A"/>
    <w:rsid w:val="000D0626"/>
    <w:rsid w:val="000D099B"/>
    <w:rsid w:val="000D1A6D"/>
    <w:rsid w:val="000D248B"/>
    <w:rsid w:val="000D346D"/>
    <w:rsid w:val="000D50C8"/>
    <w:rsid w:val="000D6591"/>
    <w:rsid w:val="000D6BC3"/>
    <w:rsid w:val="000E0AE1"/>
    <w:rsid w:val="000E0C84"/>
    <w:rsid w:val="000E0CE9"/>
    <w:rsid w:val="000E0E3C"/>
    <w:rsid w:val="000E19A3"/>
    <w:rsid w:val="000E1C9D"/>
    <w:rsid w:val="000E1DAB"/>
    <w:rsid w:val="000E28E0"/>
    <w:rsid w:val="000E4FD6"/>
    <w:rsid w:val="000E708C"/>
    <w:rsid w:val="000F279B"/>
    <w:rsid w:val="000F29E1"/>
    <w:rsid w:val="000F3AEB"/>
    <w:rsid w:val="000F61E2"/>
    <w:rsid w:val="000F7ED5"/>
    <w:rsid w:val="0010046E"/>
    <w:rsid w:val="00102377"/>
    <w:rsid w:val="00102A61"/>
    <w:rsid w:val="001041EB"/>
    <w:rsid w:val="00104BF1"/>
    <w:rsid w:val="00106F02"/>
    <w:rsid w:val="001078A8"/>
    <w:rsid w:val="00107904"/>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27D83"/>
    <w:rsid w:val="00130456"/>
    <w:rsid w:val="00130B5C"/>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A70"/>
    <w:rsid w:val="00154C55"/>
    <w:rsid w:val="00157C06"/>
    <w:rsid w:val="00161845"/>
    <w:rsid w:val="00162849"/>
    <w:rsid w:val="001655C3"/>
    <w:rsid w:val="00166432"/>
    <w:rsid w:val="00167012"/>
    <w:rsid w:val="001671A8"/>
    <w:rsid w:val="0016761A"/>
    <w:rsid w:val="00167BE2"/>
    <w:rsid w:val="0017197F"/>
    <w:rsid w:val="0017238E"/>
    <w:rsid w:val="00177E2C"/>
    <w:rsid w:val="00180992"/>
    <w:rsid w:val="00180FD2"/>
    <w:rsid w:val="00180FD4"/>
    <w:rsid w:val="00181509"/>
    <w:rsid w:val="00181965"/>
    <w:rsid w:val="00185202"/>
    <w:rsid w:val="00186D3B"/>
    <w:rsid w:val="00187B69"/>
    <w:rsid w:val="0019050C"/>
    <w:rsid w:val="00192E8C"/>
    <w:rsid w:val="0019391D"/>
    <w:rsid w:val="0019413F"/>
    <w:rsid w:val="00194280"/>
    <w:rsid w:val="00194A9B"/>
    <w:rsid w:val="0019522C"/>
    <w:rsid w:val="00195579"/>
    <w:rsid w:val="001964E0"/>
    <w:rsid w:val="001A0839"/>
    <w:rsid w:val="001A33EF"/>
    <w:rsid w:val="001A5D81"/>
    <w:rsid w:val="001B0903"/>
    <w:rsid w:val="001B2439"/>
    <w:rsid w:val="001B2EF9"/>
    <w:rsid w:val="001B4AB3"/>
    <w:rsid w:val="001B4D0E"/>
    <w:rsid w:val="001B5250"/>
    <w:rsid w:val="001B5719"/>
    <w:rsid w:val="001B621C"/>
    <w:rsid w:val="001B64D0"/>
    <w:rsid w:val="001B7915"/>
    <w:rsid w:val="001C0FE6"/>
    <w:rsid w:val="001C1193"/>
    <w:rsid w:val="001C19EB"/>
    <w:rsid w:val="001C1DDC"/>
    <w:rsid w:val="001C51AA"/>
    <w:rsid w:val="001C7AC5"/>
    <w:rsid w:val="001D04CA"/>
    <w:rsid w:val="001D19C3"/>
    <w:rsid w:val="001D218B"/>
    <w:rsid w:val="001D5FE2"/>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1FC"/>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30440"/>
    <w:rsid w:val="00230AAB"/>
    <w:rsid w:val="00231257"/>
    <w:rsid w:val="00232081"/>
    <w:rsid w:val="00232DA1"/>
    <w:rsid w:val="00234927"/>
    <w:rsid w:val="002349E2"/>
    <w:rsid w:val="00237B26"/>
    <w:rsid w:val="00240303"/>
    <w:rsid w:val="0024180A"/>
    <w:rsid w:val="00241FD0"/>
    <w:rsid w:val="0024268D"/>
    <w:rsid w:val="002446F5"/>
    <w:rsid w:val="00250442"/>
    <w:rsid w:val="00250A66"/>
    <w:rsid w:val="00251D36"/>
    <w:rsid w:val="00253848"/>
    <w:rsid w:val="00254253"/>
    <w:rsid w:val="00254EC2"/>
    <w:rsid w:val="00255002"/>
    <w:rsid w:val="002550AB"/>
    <w:rsid w:val="00256322"/>
    <w:rsid w:val="0025715D"/>
    <w:rsid w:val="002575A8"/>
    <w:rsid w:val="00260476"/>
    <w:rsid w:val="002610C6"/>
    <w:rsid w:val="00261B88"/>
    <w:rsid w:val="0026229E"/>
    <w:rsid w:val="002622CD"/>
    <w:rsid w:val="0026573D"/>
    <w:rsid w:val="00266574"/>
    <w:rsid w:val="002668F8"/>
    <w:rsid w:val="00270185"/>
    <w:rsid w:val="00270E78"/>
    <w:rsid w:val="00271390"/>
    <w:rsid w:val="00271AB9"/>
    <w:rsid w:val="00271D65"/>
    <w:rsid w:val="0027245E"/>
    <w:rsid w:val="002743A4"/>
    <w:rsid w:val="00274BCC"/>
    <w:rsid w:val="00275406"/>
    <w:rsid w:val="002769E7"/>
    <w:rsid w:val="00281882"/>
    <w:rsid w:val="00281D99"/>
    <w:rsid w:val="002821B9"/>
    <w:rsid w:val="0028450D"/>
    <w:rsid w:val="00287660"/>
    <w:rsid w:val="00291EBF"/>
    <w:rsid w:val="00293700"/>
    <w:rsid w:val="0029573D"/>
    <w:rsid w:val="00296D8E"/>
    <w:rsid w:val="002A0772"/>
    <w:rsid w:val="002A3897"/>
    <w:rsid w:val="002B0601"/>
    <w:rsid w:val="002B10C7"/>
    <w:rsid w:val="002B2BBB"/>
    <w:rsid w:val="002B644B"/>
    <w:rsid w:val="002B6EC9"/>
    <w:rsid w:val="002B7029"/>
    <w:rsid w:val="002B7609"/>
    <w:rsid w:val="002C0665"/>
    <w:rsid w:val="002C2C92"/>
    <w:rsid w:val="002C4749"/>
    <w:rsid w:val="002C4B43"/>
    <w:rsid w:val="002C5B29"/>
    <w:rsid w:val="002C6317"/>
    <w:rsid w:val="002D07B9"/>
    <w:rsid w:val="002D0C71"/>
    <w:rsid w:val="002D0F04"/>
    <w:rsid w:val="002D2FBD"/>
    <w:rsid w:val="002D31A6"/>
    <w:rsid w:val="002D4A56"/>
    <w:rsid w:val="002D797A"/>
    <w:rsid w:val="002D7D89"/>
    <w:rsid w:val="002E0BC4"/>
    <w:rsid w:val="002E2CAE"/>
    <w:rsid w:val="002E55C2"/>
    <w:rsid w:val="002E6409"/>
    <w:rsid w:val="002F04C2"/>
    <w:rsid w:val="002F1279"/>
    <w:rsid w:val="002F137A"/>
    <w:rsid w:val="002F1B66"/>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362E"/>
    <w:rsid w:val="00323F24"/>
    <w:rsid w:val="00324791"/>
    <w:rsid w:val="00325067"/>
    <w:rsid w:val="00326170"/>
    <w:rsid w:val="003262DA"/>
    <w:rsid w:val="003263E9"/>
    <w:rsid w:val="00326D35"/>
    <w:rsid w:val="00331183"/>
    <w:rsid w:val="00332063"/>
    <w:rsid w:val="00332D4C"/>
    <w:rsid w:val="00333AB9"/>
    <w:rsid w:val="00333C06"/>
    <w:rsid w:val="00333E7B"/>
    <w:rsid w:val="0033459B"/>
    <w:rsid w:val="00334915"/>
    <w:rsid w:val="00335BE8"/>
    <w:rsid w:val="00337C87"/>
    <w:rsid w:val="00341286"/>
    <w:rsid w:val="00341B78"/>
    <w:rsid w:val="0034265F"/>
    <w:rsid w:val="003438B5"/>
    <w:rsid w:val="00343A49"/>
    <w:rsid w:val="00346441"/>
    <w:rsid w:val="003475EC"/>
    <w:rsid w:val="00350310"/>
    <w:rsid w:val="0035076B"/>
    <w:rsid w:val="00352BEB"/>
    <w:rsid w:val="00353885"/>
    <w:rsid w:val="003556C6"/>
    <w:rsid w:val="00361EB1"/>
    <w:rsid w:val="003629D1"/>
    <w:rsid w:val="003637CE"/>
    <w:rsid w:val="003670B8"/>
    <w:rsid w:val="003715EC"/>
    <w:rsid w:val="00373753"/>
    <w:rsid w:val="00373E50"/>
    <w:rsid w:val="00374F22"/>
    <w:rsid w:val="00376867"/>
    <w:rsid w:val="00376A96"/>
    <w:rsid w:val="003772AC"/>
    <w:rsid w:val="00381E56"/>
    <w:rsid w:val="003826FF"/>
    <w:rsid w:val="0039273C"/>
    <w:rsid w:val="00393D9D"/>
    <w:rsid w:val="00393E61"/>
    <w:rsid w:val="003959C1"/>
    <w:rsid w:val="00395DAA"/>
    <w:rsid w:val="00396CA7"/>
    <w:rsid w:val="00396D02"/>
    <w:rsid w:val="00397D48"/>
    <w:rsid w:val="003A0041"/>
    <w:rsid w:val="003A059C"/>
    <w:rsid w:val="003A1C3E"/>
    <w:rsid w:val="003A22E4"/>
    <w:rsid w:val="003A2970"/>
    <w:rsid w:val="003A29D4"/>
    <w:rsid w:val="003A5088"/>
    <w:rsid w:val="003A61C9"/>
    <w:rsid w:val="003A7D80"/>
    <w:rsid w:val="003B0E46"/>
    <w:rsid w:val="003B14AA"/>
    <w:rsid w:val="003B19C7"/>
    <w:rsid w:val="003B25A5"/>
    <w:rsid w:val="003B3120"/>
    <w:rsid w:val="003B3537"/>
    <w:rsid w:val="003B567E"/>
    <w:rsid w:val="003B5EA0"/>
    <w:rsid w:val="003B6932"/>
    <w:rsid w:val="003B79EB"/>
    <w:rsid w:val="003B7ED0"/>
    <w:rsid w:val="003C0D91"/>
    <w:rsid w:val="003C3E42"/>
    <w:rsid w:val="003C4B05"/>
    <w:rsid w:val="003C72E2"/>
    <w:rsid w:val="003D07D2"/>
    <w:rsid w:val="003D0F66"/>
    <w:rsid w:val="003D2A5F"/>
    <w:rsid w:val="003D79CF"/>
    <w:rsid w:val="003E0207"/>
    <w:rsid w:val="003E0E52"/>
    <w:rsid w:val="003E11F6"/>
    <w:rsid w:val="003E304D"/>
    <w:rsid w:val="003E4AA5"/>
    <w:rsid w:val="003E72E8"/>
    <w:rsid w:val="003F08C2"/>
    <w:rsid w:val="003F0964"/>
    <w:rsid w:val="003F18A1"/>
    <w:rsid w:val="003F1D93"/>
    <w:rsid w:val="003F2EB6"/>
    <w:rsid w:val="003F4897"/>
    <w:rsid w:val="003F57D3"/>
    <w:rsid w:val="003F5EC8"/>
    <w:rsid w:val="003F6587"/>
    <w:rsid w:val="00402AB1"/>
    <w:rsid w:val="00402C7D"/>
    <w:rsid w:val="00403A74"/>
    <w:rsid w:val="00407351"/>
    <w:rsid w:val="00407C2D"/>
    <w:rsid w:val="004106DF"/>
    <w:rsid w:val="00410EC9"/>
    <w:rsid w:val="00411A71"/>
    <w:rsid w:val="00411C0C"/>
    <w:rsid w:val="0041399A"/>
    <w:rsid w:val="00414535"/>
    <w:rsid w:val="00414925"/>
    <w:rsid w:val="00415D9A"/>
    <w:rsid w:val="00420D64"/>
    <w:rsid w:val="00424E85"/>
    <w:rsid w:val="00425BE9"/>
    <w:rsid w:val="00425C01"/>
    <w:rsid w:val="00427072"/>
    <w:rsid w:val="0043169E"/>
    <w:rsid w:val="00433AA3"/>
    <w:rsid w:val="0043585C"/>
    <w:rsid w:val="00435BE5"/>
    <w:rsid w:val="00441F35"/>
    <w:rsid w:val="00443205"/>
    <w:rsid w:val="004439D2"/>
    <w:rsid w:val="00444D08"/>
    <w:rsid w:val="004503E9"/>
    <w:rsid w:val="00453463"/>
    <w:rsid w:val="00453C40"/>
    <w:rsid w:val="004550E4"/>
    <w:rsid w:val="00460176"/>
    <w:rsid w:val="0046020D"/>
    <w:rsid w:val="00461548"/>
    <w:rsid w:val="004637E8"/>
    <w:rsid w:val="004640C4"/>
    <w:rsid w:val="00467368"/>
    <w:rsid w:val="004674CD"/>
    <w:rsid w:val="004710EE"/>
    <w:rsid w:val="00472E56"/>
    <w:rsid w:val="004740EC"/>
    <w:rsid w:val="004743F9"/>
    <w:rsid w:val="00475BD0"/>
    <w:rsid w:val="00477EFD"/>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25F5"/>
    <w:rsid w:val="004D6C24"/>
    <w:rsid w:val="004D7295"/>
    <w:rsid w:val="004E0E25"/>
    <w:rsid w:val="004E140A"/>
    <w:rsid w:val="004E154B"/>
    <w:rsid w:val="004E1914"/>
    <w:rsid w:val="004E3613"/>
    <w:rsid w:val="004E3CAD"/>
    <w:rsid w:val="004E5204"/>
    <w:rsid w:val="004E6C69"/>
    <w:rsid w:val="004F0A8C"/>
    <w:rsid w:val="004F101E"/>
    <w:rsid w:val="004F2A11"/>
    <w:rsid w:val="004F3166"/>
    <w:rsid w:val="004F3208"/>
    <w:rsid w:val="004F360A"/>
    <w:rsid w:val="004F492D"/>
    <w:rsid w:val="004F54D2"/>
    <w:rsid w:val="004F6193"/>
    <w:rsid w:val="004F7676"/>
    <w:rsid w:val="004F7C81"/>
    <w:rsid w:val="00501713"/>
    <w:rsid w:val="00505F41"/>
    <w:rsid w:val="0050794C"/>
    <w:rsid w:val="0051075B"/>
    <w:rsid w:val="00511236"/>
    <w:rsid w:val="00511539"/>
    <w:rsid w:val="00512DE0"/>
    <w:rsid w:val="0051361F"/>
    <w:rsid w:val="005137AB"/>
    <w:rsid w:val="00515455"/>
    <w:rsid w:val="00515E54"/>
    <w:rsid w:val="00516317"/>
    <w:rsid w:val="005174FF"/>
    <w:rsid w:val="00520EC3"/>
    <w:rsid w:val="0052138C"/>
    <w:rsid w:val="005213A1"/>
    <w:rsid w:val="005214F9"/>
    <w:rsid w:val="00522CCA"/>
    <w:rsid w:val="00523362"/>
    <w:rsid w:val="00523B26"/>
    <w:rsid w:val="0052442F"/>
    <w:rsid w:val="00524441"/>
    <w:rsid w:val="00526CFA"/>
    <w:rsid w:val="005305B4"/>
    <w:rsid w:val="00530CAF"/>
    <w:rsid w:val="00530DC8"/>
    <w:rsid w:val="00531497"/>
    <w:rsid w:val="0053172B"/>
    <w:rsid w:val="00532941"/>
    <w:rsid w:val="00535A39"/>
    <w:rsid w:val="005373E3"/>
    <w:rsid w:val="00540DCE"/>
    <w:rsid w:val="00540DD7"/>
    <w:rsid w:val="00541920"/>
    <w:rsid w:val="00541F86"/>
    <w:rsid w:val="00541FCB"/>
    <w:rsid w:val="0054283A"/>
    <w:rsid w:val="00545E9C"/>
    <w:rsid w:val="00547658"/>
    <w:rsid w:val="0054768C"/>
    <w:rsid w:val="005503E9"/>
    <w:rsid w:val="00556030"/>
    <w:rsid w:val="0055649A"/>
    <w:rsid w:val="00562B2B"/>
    <w:rsid w:val="00563102"/>
    <w:rsid w:val="00563E1D"/>
    <w:rsid w:val="00564862"/>
    <w:rsid w:val="005655DC"/>
    <w:rsid w:val="005657D7"/>
    <w:rsid w:val="005700AB"/>
    <w:rsid w:val="005705B2"/>
    <w:rsid w:val="00572013"/>
    <w:rsid w:val="005723FA"/>
    <w:rsid w:val="00573257"/>
    <w:rsid w:val="005778F7"/>
    <w:rsid w:val="00577A3F"/>
    <w:rsid w:val="005805DF"/>
    <w:rsid w:val="0058326E"/>
    <w:rsid w:val="005833B8"/>
    <w:rsid w:val="00583A03"/>
    <w:rsid w:val="00583A3A"/>
    <w:rsid w:val="005841BA"/>
    <w:rsid w:val="00584301"/>
    <w:rsid w:val="005877F2"/>
    <w:rsid w:val="00587D77"/>
    <w:rsid w:val="00592442"/>
    <w:rsid w:val="0059283B"/>
    <w:rsid w:val="00593E92"/>
    <w:rsid w:val="005949F1"/>
    <w:rsid w:val="005956F7"/>
    <w:rsid w:val="00595CB2"/>
    <w:rsid w:val="005978C8"/>
    <w:rsid w:val="005A0A0F"/>
    <w:rsid w:val="005A2361"/>
    <w:rsid w:val="005A24ED"/>
    <w:rsid w:val="005A2573"/>
    <w:rsid w:val="005A2FED"/>
    <w:rsid w:val="005A3193"/>
    <w:rsid w:val="005A4783"/>
    <w:rsid w:val="005A57C7"/>
    <w:rsid w:val="005A611B"/>
    <w:rsid w:val="005A6B87"/>
    <w:rsid w:val="005B034E"/>
    <w:rsid w:val="005B0825"/>
    <w:rsid w:val="005B0A84"/>
    <w:rsid w:val="005B1182"/>
    <w:rsid w:val="005B181F"/>
    <w:rsid w:val="005B1ACF"/>
    <w:rsid w:val="005B2D16"/>
    <w:rsid w:val="005B4DAF"/>
    <w:rsid w:val="005B5325"/>
    <w:rsid w:val="005B56A0"/>
    <w:rsid w:val="005B5788"/>
    <w:rsid w:val="005B60D5"/>
    <w:rsid w:val="005B693A"/>
    <w:rsid w:val="005C11D6"/>
    <w:rsid w:val="005C12EA"/>
    <w:rsid w:val="005C1759"/>
    <w:rsid w:val="005C234E"/>
    <w:rsid w:val="005D02EE"/>
    <w:rsid w:val="005D0C1B"/>
    <w:rsid w:val="005D210E"/>
    <w:rsid w:val="005D3D27"/>
    <w:rsid w:val="005D464B"/>
    <w:rsid w:val="005D6123"/>
    <w:rsid w:val="005D64C0"/>
    <w:rsid w:val="005D7D3A"/>
    <w:rsid w:val="005D7EB1"/>
    <w:rsid w:val="005E4EE1"/>
    <w:rsid w:val="005E6EF7"/>
    <w:rsid w:val="005E736A"/>
    <w:rsid w:val="005E75FC"/>
    <w:rsid w:val="005F042D"/>
    <w:rsid w:val="005F3D1C"/>
    <w:rsid w:val="005F4FF4"/>
    <w:rsid w:val="005F534C"/>
    <w:rsid w:val="005F75F8"/>
    <w:rsid w:val="00602357"/>
    <w:rsid w:val="006044C7"/>
    <w:rsid w:val="006123B6"/>
    <w:rsid w:val="00613105"/>
    <w:rsid w:val="00613977"/>
    <w:rsid w:val="0061627D"/>
    <w:rsid w:val="00616968"/>
    <w:rsid w:val="00617A40"/>
    <w:rsid w:val="006206C7"/>
    <w:rsid w:val="00622EC4"/>
    <w:rsid w:val="00624875"/>
    <w:rsid w:val="0062488B"/>
    <w:rsid w:val="006327F1"/>
    <w:rsid w:val="0063577B"/>
    <w:rsid w:val="00636167"/>
    <w:rsid w:val="00636255"/>
    <w:rsid w:val="00644417"/>
    <w:rsid w:val="00646430"/>
    <w:rsid w:val="00647075"/>
    <w:rsid w:val="00647326"/>
    <w:rsid w:val="00651EF4"/>
    <w:rsid w:val="00652EBE"/>
    <w:rsid w:val="006549EF"/>
    <w:rsid w:val="00655C14"/>
    <w:rsid w:val="00656186"/>
    <w:rsid w:val="00656420"/>
    <w:rsid w:val="00662070"/>
    <w:rsid w:val="0066237A"/>
    <w:rsid w:val="006628A9"/>
    <w:rsid w:val="00663DFE"/>
    <w:rsid w:val="00665A9F"/>
    <w:rsid w:val="00665B37"/>
    <w:rsid w:val="006714B8"/>
    <w:rsid w:val="006719D8"/>
    <w:rsid w:val="00672FE3"/>
    <w:rsid w:val="00673111"/>
    <w:rsid w:val="0067364F"/>
    <w:rsid w:val="00675D81"/>
    <w:rsid w:val="00676455"/>
    <w:rsid w:val="00676D0D"/>
    <w:rsid w:val="00676EB9"/>
    <w:rsid w:val="00677717"/>
    <w:rsid w:val="00682B00"/>
    <w:rsid w:val="00685028"/>
    <w:rsid w:val="00685AA5"/>
    <w:rsid w:val="00685FB4"/>
    <w:rsid w:val="006863DA"/>
    <w:rsid w:val="0068702E"/>
    <w:rsid w:val="00687CA7"/>
    <w:rsid w:val="00687D3A"/>
    <w:rsid w:val="006904C2"/>
    <w:rsid w:val="006925E2"/>
    <w:rsid w:val="006932E0"/>
    <w:rsid w:val="006942E3"/>
    <w:rsid w:val="00696A15"/>
    <w:rsid w:val="00697A36"/>
    <w:rsid w:val="006A0231"/>
    <w:rsid w:val="006A090C"/>
    <w:rsid w:val="006A1384"/>
    <w:rsid w:val="006A34DA"/>
    <w:rsid w:val="006A6AEE"/>
    <w:rsid w:val="006B02D8"/>
    <w:rsid w:val="006B0965"/>
    <w:rsid w:val="006B3A8C"/>
    <w:rsid w:val="006B6754"/>
    <w:rsid w:val="006B71FD"/>
    <w:rsid w:val="006B72E9"/>
    <w:rsid w:val="006C0661"/>
    <w:rsid w:val="006C0E3B"/>
    <w:rsid w:val="006C18AF"/>
    <w:rsid w:val="006C1D12"/>
    <w:rsid w:val="006C6571"/>
    <w:rsid w:val="006C759E"/>
    <w:rsid w:val="006C7C40"/>
    <w:rsid w:val="006D0FD8"/>
    <w:rsid w:val="006D1497"/>
    <w:rsid w:val="006D1693"/>
    <w:rsid w:val="006D29E6"/>
    <w:rsid w:val="006D449D"/>
    <w:rsid w:val="006D5851"/>
    <w:rsid w:val="006D5DAA"/>
    <w:rsid w:val="006D60D9"/>
    <w:rsid w:val="006D6178"/>
    <w:rsid w:val="006E0603"/>
    <w:rsid w:val="006E27F4"/>
    <w:rsid w:val="006E361D"/>
    <w:rsid w:val="006E3810"/>
    <w:rsid w:val="006E44B1"/>
    <w:rsid w:val="006E492E"/>
    <w:rsid w:val="006E4C9D"/>
    <w:rsid w:val="006E5DCF"/>
    <w:rsid w:val="006E669C"/>
    <w:rsid w:val="006E69BB"/>
    <w:rsid w:val="006E786F"/>
    <w:rsid w:val="006F01C3"/>
    <w:rsid w:val="006F101E"/>
    <w:rsid w:val="006F5B9E"/>
    <w:rsid w:val="006F7480"/>
    <w:rsid w:val="0070124C"/>
    <w:rsid w:val="007017C6"/>
    <w:rsid w:val="007027BB"/>
    <w:rsid w:val="00705140"/>
    <w:rsid w:val="00705598"/>
    <w:rsid w:val="007066C5"/>
    <w:rsid w:val="00712FFF"/>
    <w:rsid w:val="0071339E"/>
    <w:rsid w:val="007142C8"/>
    <w:rsid w:val="00717825"/>
    <w:rsid w:val="00717A32"/>
    <w:rsid w:val="00720729"/>
    <w:rsid w:val="00720CF4"/>
    <w:rsid w:val="007212E2"/>
    <w:rsid w:val="00721626"/>
    <w:rsid w:val="00721BAC"/>
    <w:rsid w:val="00723DEB"/>
    <w:rsid w:val="00725733"/>
    <w:rsid w:val="007300A2"/>
    <w:rsid w:val="00731179"/>
    <w:rsid w:val="00731AEB"/>
    <w:rsid w:val="00734D11"/>
    <w:rsid w:val="00735674"/>
    <w:rsid w:val="00740C36"/>
    <w:rsid w:val="00741A8F"/>
    <w:rsid w:val="00742008"/>
    <w:rsid w:val="00743BA0"/>
    <w:rsid w:val="0074438C"/>
    <w:rsid w:val="0074691F"/>
    <w:rsid w:val="00747383"/>
    <w:rsid w:val="007473F1"/>
    <w:rsid w:val="00747CE1"/>
    <w:rsid w:val="00747DFD"/>
    <w:rsid w:val="00754329"/>
    <w:rsid w:val="007547A1"/>
    <w:rsid w:val="00755547"/>
    <w:rsid w:val="00756A93"/>
    <w:rsid w:val="0075769A"/>
    <w:rsid w:val="0076561F"/>
    <w:rsid w:val="00765DEF"/>
    <w:rsid w:val="00765E24"/>
    <w:rsid w:val="00766E46"/>
    <w:rsid w:val="00767B82"/>
    <w:rsid w:val="00770E6E"/>
    <w:rsid w:val="00771A7C"/>
    <w:rsid w:val="00772130"/>
    <w:rsid w:val="0077230A"/>
    <w:rsid w:val="00772725"/>
    <w:rsid w:val="00773EB7"/>
    <w:rsid w:val="007751AA"/>
    <w:rsid w:val="00777AD7"/>
    <w:rsid w:val="00781970"/>
    <w:rsid w:val="00781F66"/>
    <w:rsid w:val="007870B5"/>
    <w:rsid w:val="0079451D"/>
    <w:rsid w:val="00797334"/>
    <w:rsid w:val="007A04C8"/>
    <w:rsid w:val="007A0E23"/>
    <w:rsid w:val="007A2533"/>
    <w:rsid w:val="007A2C52"/>
    <w:rsid w:val="007A3102"/>
    <w:rsid w:val="007A3B30"/>
    <w:rsid w:val="007A3FC0"/>
    <w:rsid w:val="007A4313"/>
    <w:rsid w:val="007A49BA"/>
    <w:rsid w:val="007A609F"/>
    <w:rsid w:val="007A7484"/>
    <w:rsid w:val="007B260C"/>
    <w:rsid w:val="007B57A1"/>
    <w:rsid w:val="007B7535"/>
    <w:rsid w:val="007C0D3D"/>
    <w:rsid w:val="007C2A08"/>
    <w:rsid w:val="007C43DB"/>
    <w:rsid w:val="007C60D8"/>
    <w:rsid w:val="007C7762"/>
    <w:rsid w:val="007D0AC6"/>
    <w:rsid w:val="007D2077"/>
    <w:rsid w:val="007D30C4"/>
    <w:rsid w:val="007D3324"/>
    <w:rsid w:val="007D597D"/>
    <w:rsid w:val="007D5C5B"/>
    <w:rsid w:val="007D687F"/>
    <w:rsid w:val="007D7A78"/>
    <w:rsid w:val="007E2D5E"/>
    <w:rsid w:val="007E41A4"/>
    <w:rsid w:val="007E5812"/>
    <w:rsid w:val="007E5D1E"/>
    <w:rsid w:val="007E68A5"/>
    <w:rsid w:val="007E7FC1"/>
    <w:rsid w:val="007F1EC7"/>
    <w:rsid w:val="007F2BDC"/>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2488"/>
    <w:rsid w:val="0082353D"/>
    <w:rsid w:val="00823B38"/>
    <w:rsid w:val="00823F1C"/>
    <w:rsid w:val="00824697"/>
    <w:rsid w:val="00826F2D"/>
    <w:rsid w:val="00827A30"/>
    <w:rsid w:val="008318B8"/>
    <w:rsid w:val="00831DDD"/>
    <w:rsid w:val="00832386"/>
    <w:rsid w:val="00832609"/>
    <w:rsid w:val="008332DA"/>
    <w:rsid w:val="0083413D"/>
    <w:rsid w:val="008344C2"/>
    <w:rsid w:val="00834BAC"/>
    <w:rsid w:val="00834F02"/>
    <w:rsid w:val="00835ABF"/>
    <w:rsid w:val="00836D01"/>
    <w:rsid w:val="00837253"/>
    <w:rsid w:val="008379F3"/>
    <w:rsid w:val="00837EA3"/>
    <w:rsid w:val="008437AB"/>
    <w:rsid w:val="008439A0"/>
    <w:rsid w:val="00843BE9"/>
    <w:rsid w:val="008508FF"/>
    <w:rsid w:val="00850CAC"/>
    <w:rsid w:val="0085238C"/>
    <w:rsid w:val="008530DA"/>
    <w:rsid w:val="008531C9"/>
    <w:rsid w:val="008538D0"/>
    <w:rsid w:val="00853BF4"/>
    <w:rsid w:val="00854ED5"/>
    <w:rsid w:val="00855965"/>
    <w:rsid w:val="00856356"/>
    <w:rsid w:val="008563F2"/>
    <w:rsid w:val="008571A2"/>
    <w:rsid w:val="00860671"/>
    <w:rsid w:val="00862CD2"/>
    <w:rsid w:val="0086335A"/>
    <w:rsid w:val="00864334"/>
    <w:rsid w:val="0086508B"/>
    <w:rsid w:val="008655D6"/>
    <w:rsid w:val="00866E4F"/>
    <w:rsid w:val="0087156B"/>
    <w:rsid w:val="00872D7E"/>
    <w:rsid w:val="00875043"/>
    <w:rsid w:val="008754E6"/>
    <w:rsid w:val="0087776F"/>
    <w:rsid w:val="00880C17"/>
    <w:rsid w:val="0088280A"/>
    <w:rsid w:val="00883C52"/>
    <w:rsid w:val="00883EB7"/>
    <w:rsid w:val="0088620C"/>
    <w:rsid w:val="00891446"/>
    <w:rsid w:val="00892C9F"/>
    <w:rsid w:val="00892FBD"/>
    <w:rsid w:val="00893AD8"/>
    <w:rsid w:val="00893D2C"/>
    <w:rsid w:val="00894D11"/>
    <w:rsid w:val="0089523F"/>
    <w:rsid w:val="00895CA3"/>
    <w:rsid w:val="008967E5"/>
    <w:rsid w:val="00897BCF"/>
    <w:rsid w:val="008A07FE"/>
    <w:rsid w:val="008A12AD"/>
    <w:rsid w:val="008A1677"/>
    <w:rsid w:val="008A2B85"/>
    <w:rsid w:val="008A2C1B"/>
    <w:rsid w:val="008A6436"/>
    <w:rsid w:val="008A6454"/>
    <w:rsid w:val="008A69B2"/>
    <w:rsid w:val="008A6C0E"/>
    <w:rsid w:val="008B04B3"/>
    <w:rsid w:val="008B0616"/>
    <w:rsid w:val="008B144F"/>
    <w:rsid w:val="008B279B"/>
    <w:rsid w:val="008B3B85"/>
    <w:rsid w:val="008B42E3"/>
    <w:rsid w:val="008B4AD8"/>
    <w:rsid w:val="008B4E8C"/>
    <w:rsid w:val="008B60B8"/>
    <w:rsid w:val="008B7B27"/>
    <w:rsid w:val="008C12BE"/>
    <w:rsid w:val="008C1B93"/>
    <w:rsid w:val="008C22C7"/>
    <w:rsid w:val="008C38EB"/>
    <w:rsid w:val="008C3F50"/>
    <w:rsid w:val="008C414B"/>
    <w:rsid w:val="008C549F"/>
    <w:rsid w:val="008C54EA"/>
    <w:rsid w:val="008C62E7"/>
    <w:rsid w:val="008C671C"/>
    <w:rsid w:val="008C7A2C"/>
    <w:rsid w:val="008D29B7"/>
    <w:rsid w:val="008D3BDF"/>
    <w:rsid w:val="008D7EA2"/>
    <w:rsid w:val="008E0F60"/>
    <w:rsid w:val="008E1CA4"/>
    <w:rsid w:val="008E24CD"/>
    <w:rsid w:val="008E3FAA"/>
    <w:rsid w:val="008E52C5"/>
    <w:rsid w:val="008E5AA0"/>
    <w:rsid w:val="008E737C"/>
    <w:rsid w:val="008F05B8"/>
    <w:rsid w:val="008F0C9D"/>
    <w:rsid w:val="008F0D5A"/>
    <w:rsid w:val="008F1C12"/>
    <w:rsid w:val="008F5A4B"/>
    <w:rsid w:val="008F5EF9"/>
    <w:rsid w:val="008F5F6F"/>
    <w:rsid w:val="008F6B9D"/>
    <w:rsid w:val="008F7D87"/>
    <w:rsid w:val="00900EC1"/>
    <w:rsid w:val="00901214"/>
    <w:rsid w:val="00904D6D"/>
    <w:rsid w:val="00904EC8"/>
    <w:rsid w:val="00906951"/>
    <w:rsid w:val="0091187A"/>
    <w:rsid w:val="00912809"/>
    <w:rsid w:val="00912FBC"/>
    <w:rsid w:val="00913D3B"/>
    <w:rsid w:val="00913F75"/>
    <w:rsid w:val="00921D05"/>
    <w:rsid w:val="0092257C"/>
    <w:rsid w:val="00922AF0"/>
    <w:rsid w:val="009314C3"/>
    <w:rsid w:val="009317FD"/>
    <w:rsid w:val="00932B05"/>
    <w:rsid w:val="00936C0B"/>
    <w:rsid w:val="009406FF"/>
    <w:rsid w:val="009416C1"/>
    <w:rsid w:val="00941CD2"/>
    <w:rsid w:val="0094367D"/>
    <w:rsid w:val="00943FA1"/>
    <w:rsid w:val="00945A5C"/>
    <w:rsid w:val="00945F29"/>
    <w:rsid w:val="00945F87"/>
    <w:rsid w:val="00946389"/>
    <w:rsid w:val="0094738D"/>
    <w:rsid w:val="00950EF7"/>
    <w:rsid w:val="00952F77"/>
    <w:rsid w:val="00954DC1"/>
    <w:rsid w:val="00955462"/>
    <w:rsid w:val="009561F2"/>
    <w:rsid w:val="00956B64"/>
    <w:rsid w:val="00957191"/>
    <w:rsid w:val="00960F9F"/>
    <w:rsid w:val="009617A9"/>
    <w:rsid w:val="00963C84"/>
    <w:rsid w:val="009665BE"/>
    <w:rsid w:val="009665D8"/>
    <w:rsid w:val="0096665C"/>
    <w:rsid w:val="00966BBE"/>
    <w:rsid w:val="009673AB"/>
    <w:rsid w:val="00970E84"/>
    <w:rsid w:val="00970FC9"/>
    <w:rsid w:val="00971153"/>
    <w:rsid w:val="00971394"/>
    <w:rsid w:val="00981036"/>
    <w:rsid w:val="00981E5F"/>
    <w:rsid w:val="0098227F"/>
    <w:rsid w:val="009829B4"/>
    <w:rsid w:val="00983846"/>
    <w:rsid w:val="00986A9F"/>
    <w:rsid w:val="00990CC8"/>
    <w:rsid w:val="0099227E"/>
    <w:rsid w:val="009934CA"/>
    <w:rsid w:val="00993920"/>
    <w:rsid w:val="009949C5"/>
    <w:rsid w:val="0099588F"/>
    <w:rsid w:val="0099720F"/>
    <w:rsid w:val="009A19B2"/>
    <w:rsid w:val="009A2591"/>
    <w:rsid w:val="009A6D72"/>
    <w:rsid w:val="009A7C7E"/>
    <w:rsid w:val="009B3EC0"/>
    <w:rsid w:val="009B5FE8"/>
    <w:rsid w:val="009B62B1"/>
    <w:rsid w:val="009B76C2"/>
    <w:rsid w:val="009C080D"/>
    <w:rsid w:val="009C5293"/>
    <w:rsid w:val="009C6C7B"/>
    <w:rsid w:val="009C71FC"/>
    <w:rsid w:val="009D41DF"/>
    <w:rsid w:val="009D44A2"/>
    <w:rsid w:val="009D51C4"/>
    <w:rsid w:val="009D61CF"/>
    <w:rsid w:val="009D709E"/>
    <w:rsid w:val="009D75A3"/>
    <w:rsid w:val="009D7EB8"/>
    <w:rsid w:val="009E0249"/>
    <w:rsid w:val="009E055A"/>
    <w:rsid w:val="009E0C4E"/>
    <w:rsid w:val="009E0F0F"/>
    <w:rsid w:val="009E36AC"/>
    <w:rsid w:val="009E4FB4"/>
    <w:rsid w:val="009E5694"/>
    <w:rsid w:val="009E585B"/>
    <w:rsid w:val="009E7402"/>
    <w:rsid w:val="009F040E"/>
    <w:rsid w:val="009F3673"/>
    <w:rsid w:val="00A02DD3"/>
    <w:rsid w:val="00A04D6C"/>
    <w:rsid w:val="00A050E8"/>
    <w:rsid w:val="00A05622"/>
    <w:rsid w:val="00A1136A"/>
    <w:rsid w:val="00A11A78"/>
    <w:rsid w:val="00A16250"/>
    <w:rsid w:val="00A17296"/>
    <w:rsid w:val="00A17D28"/>
    <w:rsid w:val="00A201AF"/>
    <w:rsid w:val="00A21621"/>
    <w:rsid w:val="00A217D3"/>
    <w:rsid w:val="00A22457"/>
    <w:rsid w:val="00A22900"/>
    <w:rsid w:val="00A302B1"/>
    <w:rsid w:val="00A31E71"/>
    <w:rsid w:val="00A3340E"/>
    <w:rsid w:val="00A36CE5"/>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6EE"/>
    <w:rsid w:val="00A71C8A"/>
    <w:rsid w:val="00A71ED6"/>
    <w:rsid w:val="00A75CE7"/>
    <w:rsid w:val="00A77820"/>
    <w:rsid w:val="00A77E76"/>
    <w:rsid w:val="00A80090"/>
    <w:rsid w:val="00A85A64"/>
    <w:rsid w:val="00A85DD9"/>
    <w:rsid w:val="00A85EFC"/>
    <w:rsid w:val="00A865E1"/>
    <w:rsid w:val="00A93118"/>
    <w:rsid w:val="00AA1087"/>
    <w:rsid w:val="00AA2129"/>
    <w:rsid w:val="00AA3EC5"/>
    <w:rsid w:val="00AA4B39"/>
    <w:rsid w:val="00AA512B"/>
    <w:rsid w:val="00AA608B"/>
    <w:rsid w:val="00AA77C0"/>
    <w:rsid w:val="00AB107E"/>
    <w:rsid w:val="00AB16AB"/>
    <w:rsid w:val="00AB1CD7"/>
    <w:rsid w:val="00AB1F5C"/>
    <w:rsid w:val="00AB4311"/>
    <w:rsid w:val="00AB49DA"/>
    <w:rsid w:val="00AB59A7"/>
    <w:rsid w:val="00AB68F7"/>
    <w:rsid w:val="00AC077B"/>
    <w:rsid w:val="00AC0C82"/>
    <w:rsid w:val="00AC1F08"/>
    <w:rsid w:val="00AC60ED"/>
    <w:rsid w:val="00AC788C"/>
    <w:rsid w:val="00AC7B23"/>
    <w:rsid w:val="00AD1D40"/>
    <w:rsid w:val="00AD2457"/>
    <w:rsid w:val="00AD564C"/>
    <w:rsid w:val="00AD5DF9"/>
    <w:rsid w:val="00AD7639"/>
    <w:rsid w:val="00AE2DBD"/>
    <w:rsid w:val="00AE3182"/>
    <w:rsid w:val="00AE43A3"/>
    <w:rsid w:val="00AE4DBD"/>
    <w:rsid w:val="00AE5345"/>
    <w:rsid w:val="00AF095A"/>
    <w:rsid w:val="00AF1119"/>
    <w:rsid w:val="00AF567E"/>
    <w:rsid w:val="00AF573E"/>
    <w:rsid w:val="00AF59C3"/>
    <w:rsid w:val="00AF5E8A"/>
    <w:rsid w:val="00AF73D2"/>
    <w:rsid w:val="00B010D4"/>
    <w:rsid w:val="00B011BB"/>
    <w:rsid w:val="00B0163B"/>
    <w:rsid w:val="00B02946"/>
    <w:rsid w:val="00B04312"/>
    <w:rsid w:val="00B0539A"/>
    <w:rsid w:val="00B05D34"/>
    <w:rsid w:val="00B06125"/>
    <w:rsid w:val="00B06669"/>
    <w:rsid w:val="00B06F09"/>
    <w:rsid w:val="00B1154B"/>
    <w:rsid w:val="00B14782"/>
    <w:rsid w:val="00B14B32"/>
    <w:rsid w:val="00B14BA4"/>
    <w:rsid w:val="00B14C9C"/>
    <w:rsid w:val="00B14E05"/>
    <w:rsid w:val="00B1596B"/>
    <w:rsid w:val="00B162E1"/>
    <w:rsid w:val="00B16894"/>
    <w:rsid w:val="00B17156"/>
    <w:rsid w:val="00B17A29"/>
    <w:rsid w:val="00B17D85"/>
    <w:rsid w:val="00B21966"/>
    <w:rsid w:val="00B22F00"/>
    <w:rsid w:val="00B2363C"/>
    <w:rsid w:val="00B24173"/>
    <w:rsid w:val="00B252F9"/>
    <w:rsid w:val="00B25977"/>
    <w:rsid w:val="00B271D8"/>
    <w:rsid w:val="00B27C45"/>
    <w:rsid w:val="00B3036A"/>
    <w:rsid w:val="00B313EB"/>
    <w:rsid w:val="00B3198A"/>
    <w:rsid w:val="00B34812"/>
    <w:rsid w:val="00B357AE"/>
    <w:rsid w:val="00B37E57"/>
    <w:rsid w:val="00B42FA5"/>
    <w:rsid w:val="00B46098"/>
    <w:rsid w:val="00B47C95"/>
    <w:rsid w:val="00B50886"/>
    <w:rsid w:val="00B514D3"/>
    <w:rsid w:val="00B51BC7"/>
    <w:rsid w:val="00B52134"/>
    <w:rsid w:val="00B56063"/>
    <w:rsid w:val="00B570B0"/>
    <w:rsid w:val="00B57714"/>
    <w:rsid w:val="00B61620"/>
    <w:rsid w:val="00B6305F"/>
    <w:rsid w:val="00B6383F"/>
    <w:rsid w:val="00B64061"/>
    <w:rsid w:val="00B64D29"/>
    <w:rsid w:val="00B65BB6"/>
    <w:rsid w:val="00B65E81"/>
    <w:rsid w:val="00B66690"/>
    <w:rsid w:val="00B7048C"/>
    <w:rsid w:val="00B71D8A"/>
    <w:rsid w:val="00B73F7D"/>
    <w:rsid w:val="00B743B9"/>
    <w:rsid w:val="00B768D7"/>
    <w:rsid w:val="00B76A7E"/>
    <w:rsid w:val="00B778A3"/>
    <w:rsid w:val="00B809F3"/>
    <w:rsid w:val="00B80B6B"/>
    <w:rsid w:val="00B82B2C"/>
    <w:rsid w:val="00B8318A"/>
    <w:rsid w:val="00B84DCD"/>
    <w:rsid w:val="00B85932"/>
    <w:rsid w:val="00B87588"/>
    <w:rsid w:val="00B92474"/>
    <w:rsid w:val="00B92FEC"/>
    <w:rsid w:val="00B94B26"/>
    <w:rsid w:val="00B96714"/>
    <w:rsid w:val="00BA2419"/>
    <w:rsid w:val="00BA2A8C"/>
    <w:rsid w:val="00BA6285"/>
    <w:rsid w:val="00BB07D7"/>
    <w:rsid w:val="00BB0F2F"/>
    <w:rsid w:val="00BB1426"/>
    <w:rsid w:val="00BB17D2"/>
    <w:rsid w:val="00BB1C66"/>
    <w:rsid w:val="00BB2315"/>
    <w:rsid w:val="00BB4626"/>
    <w:rsid w:val="00BB47C9"/>
    <w:rsid w:val="00BB524D"/>
    <w:rsid w:val="00BB5385"/>
    <w:rsid w:val="00BB5388"/>
    <w:rsid w:val="00BB5653"/>
    <w:rsid w:val="00BB6E3C"/>
    <w:rsid w:val="00BC133D"/>
    <w:rsid w:val="00BC3E9C"/>
    <w:rsid w:val="00BC4AF5"/>
    <w:rsid w:val="00BC5AA5"/>
    <w:rsid w:val="00BC7CC2"/>
    <w:rsid w:val="00BD049F"/>
    <w:rsid w:val="00BD0E9D"/>
    <w:rsid w:val="00BD0EB2"/>
    <w:rsid w:val="00BD218A"/>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6218"/>
    <w:rsid w:val="00BF6276"/>
    <w:rsid w:val="00BF74E5"/>
    <w:rsid w:val="00BF7EB7"/>
    <w:rsid w:val="00C00EA2"/>
    <w:rsid w:val="00C011EE"/>
    <w:rsid w:val="00C02535"/>
    <w:rsid w:val="00C0352A"/>
    <w:rsid w:val="00C0425B"/>
    <w:rsid w:val="00C05811"/>
    <w:rsid w:val="00C07F5F"/>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27110"/>
    <w:rsid w:val="00C311E4"/>
    <w:rsid w:val="00C322BB"/>
    <w:rsid w:val="00C33540"/>
    <w:rsid w:val="00C34261"/>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038"/>
    <w:rsid w:val="00C52A26"/>
    <w:rsid w:val="00C53B9C"/>
    <w:rsid w:val="00C55BED"/>
    <w:rsid w:val="00C55D03"/>
    <w:rsid w:val="00C55F3E"/>
    <w:rsid w:val="00C57311"/>
    <w:rsid w:val="00C612FC"/>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74E1F"/>
    <w:rsid w:val="00C80CAC"/>
    <w:rsid w:val="00C83EC8"/>
    <w:rsid w:val="00C84B68"/>
    <w:rsid w:val="00C8516B"/>
    <w:rsid w:val="00C85B81"/>
    <w:rsid w:val="00C861E6"/>
    <w:rsid w:val="00C907FD"/>
    <w:rsid w:val="00C93F76"/>
    <w:rsid w:val="00C9655A"/>
    <w:rsid w:val="00C96FCA"/>
    <w:rsid w:val="00C9754D"/>
    <w:rsid w:val="00C975DF"/>
    <w:rsid w:val="00CA42F8"/>
    <w:rsid w:val="00CA5D84"/>
    <w:rsid w:val="00CB03DB"/>
    <w:rsid w:val="00CC1960"/>
    <w:rsid w:val="00CC2411"/>
    <w:rsid w:val="00CC571C"/>
    <w:rsid w:val="00CC662A"/>
    <w:rsid w:val="00CD17D3"/>
    <w:rsid w:val="00CD543E"/>
    <w:rsid w:val="00CD6449"/>
    <w:rsid w:val="00CD6C90"/>
    <w:rsid w:val="00CE14DE"/>
    <w:rsid w:val="00CE1CF3"/>
    <w:rsid w:val="00CE1E24"/>
    <w:rsid w:val="00CE4C7B"/>
    <w:rsid w:val="00CE70F3"/>
    <w:rsid w:val="00CE7659"/>
    <w:rsid w:val="00CF0E18"/>
    <w:rsid w:val="00CF29A4"/>
    <w:rsid w:val="00CF2F2E"/>
    <w:rsid w:val="00CF5C6B"/>
    <w:rsid w:val="00CF624D"/>
    <w:rsid w:val="00CF6E34"/>
    <w:rsid w:val="00CF7378"/>
    <w:rsid w:val="00D00018"/>
    <w:rsid w:val="00D002EF"/>
    <w:rsid w:val="00D066D9"/>
    <w:rsid w:val="00D076EF"/>
    <w:rsid w:val="00D101BF"/>
    <w:rsid w:val="00D108C5"/>
    <w:rsid w:val="00D10C24"/>
    <w:rsid w:val="00D10D7A"/>
    <w:rsid w:val="00D1187F"/>
    <w:rsid w:val="00D11C2D"/>
    <w:rsid w:val="00D15162"/>
    <w:rsid w:val="00D15707"/>
    <w:rsid w:val="00D1618D"/>
    <w:rsid w:val="00D167B1"/>
    <w:rsid w:val="00D16D1B"/>
    <w:rsid w:val="00D20AD1"/>
    <w:rsid w:val="00D21F66"/>
    <w:rsid w:val="00D23B5E"/>
    <w:rsid w:val="00D24B66"/>
    <w:rsid w:val="00D24C22"/>
    <w:rsid w:val="00D261EC"/>
    <w:rsid w:val="00D30303"/>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579D3"/>
    <w:rsid w:val="00D61C85"/>
    <w:rsid w:val="00D624E5"/>
    <w:rsid w:val="00D634A8"/>
    <w:rsid w:val="00D642E5"/>
    <w:rsid w:val="00D64C3D"/>
    <w:rsid w:val="00D65A1C"/>
    <w:rsid w:val="00D66E8F"/>
    <w:rsid w:val="00D67099"/>
    <w:rsid w:val="00D71939"/>
    <w:rsid w:val="00D72D27"/>
    <w:rsid w:val="00D732C6"/>
    <w:rsid w:val="00D73317"/>
    <w:rsid w:val="00D743C8"/>
    <w:rsid w:val="00D743DA"/>
    <w:rsid w:val="00D744B5"/>
    <w:rsid w:val="00D745B1"/>
    <w:rsid w:val="00D753F3"/>
    <w:rsid w:val="00D75F16"/>
    <w:rsid w:val="00D7773E"/>
    <w:rsid w:val="00D81F40"/>
    <w:rsid w:val="00D9045B"/>
    <w:rsid w:val="00D90EA9"/>
    <w:rsid w:val="00D93453"/>
    <w:rsid w:val="00D941C3"/>
    <w:rsid w:val="00D94A99"/>
    <w:rsid w:val="00D95324"/>
    <w:rsid w:val="00D97147"/>
    <w:rsid w:val="00DA0390"/>
    <w:rsid w:val="00DA07D6"/>
    <w:rsid w:val="00DA1940"/>
    <w:rsid w:val="00DA3C3C"/>
    <w:rsid w:val="00DA4634"/>
    <w:rsid w:val="00DB05EC"/>
    <w:rsid w:val="00DB166E"/>
    <w:rsid w:val="00DB3D8C"/>
    <w:rsid w:val="00DB43B8"/>
    <w:rsid w:val="00DB4474"/>
    <w:rsid w:val="00DB5478"/>
    <w:rsid w:val="00DB7BD1"/>
    <w:rsid w:val="00DB7C8A"/>
    <w:rsid w:val="00DB7F63"/>
    <w:rsid w:val="00DC2DC5"/>
    <w:rsid w:val="00DC5D45"/>
    <w:rsid w:val="00DC6017"/>
    <w:rsid w:val="00DD35E7"/>
    <w:rsid w:val="00DD416F"/>
    <w:rsid w:val="00DD5486"/>
    <w:rsid w:val="00DD650E"/>
    <w:rsid w:val="00DD697A"/>
    <w:rsid w:val="00DD7968"/>
    <w:rsid w:val="00DE0B7E"/>
    <w:rsid w:val="00DE1418"/>
    <w:rsid w:val="00DE2205"/>
    <w:rsid w:val="00DE421E"/>
    <w:rsid w:val="00DE4CF1"/>
    <w:rsid w:val="00DE5454"/>
    <w:rsid w:val="00DE676C"/>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450E"/>
    <w:rsid w:val="00E14ED8"/>
    <w:rsid w:val="00E15BBF"/>
    <w:rsid w:val="00E15ECD"/>
    <w:rsid w:val="00E1645E"/>
    <w:rsid w:val="00E20BAA"/>
    <w:rsid w:val="00E22D12"/>
    <w:rsid w:val="00E23470"/>
    <w:rsid w:val="00E23F00"/>
    <w:rsid w:val="00E261A6"/>
    <w:rsid w:val="00E26A0F"/>
    <w:rsid w:val="00E318D4"/>
    <w:rsid w:val="00E33889"/>
    <w:rsid w:val="00E339EE"/>
    <w:rsid w:val="00E3557A"/>
    <w:rsid w:val="00E4014C"/>
    <w:rsid w:val="00E401FC"/>
    <w:rsid w:val="00E42D1B"/>
    <w:rsid w:val="00E45579"/>
    <w:rsid w:val="00E466AD"/>
    <w:rsid w:val="00E46FAB"/>
    <w:rsid w:val="00E474DC"/>
    <w:rsid w:val="00E5235A"/>
    <w:rsid w:val="00E55EA9"/>
    <w:rsid w:val="00E56307"/>
    <w:rsid w:val="00E56D55"/>
    <w:rsid w:val="00E56F52"/>
    <w:rsid w:val="00E57DC6"/>
    <w:rsid w:val="00E57F76"/>
    <w:rsid w:val="00E60696"/>
    <w:rsid w:val="00E61A94"/>
    <w:rsid w:val="00E62004"/>
    <w:rsid w:val="00E62028"/>
    <w:rsid w:val="00E6393C"/>
    <w:rsid w:val="00E67E51"/>
    <w:rsid w:val="00E7049B"/>
    <w:rsid w:val="00E76BE0"/>
    <w:rsid w:val="00E7790B"/>
    <w:rsid w:val="00E81714"/>
    <w:rsid w:val="00E830CB"/>
    <w:rsid w:val="00E832AC"/>
    <w:rsid w:val="00E90CBD"/>
    <w:rsid w:val="00E91080"/>
    <w:rsid w:val="00E91546"/>
    <w:rsid w:val="00E91678"/>
    <w:rsid w:val="00E91C3F"/>
    <w:rsid w:val="00E9206E"/>
    <w:rsid w:val="00E93438"/>
    <w:rsid w:val="00E93F64"/>
    <w:rsid w:val="00E946CE"/>
    <w:rsid w:val="00E96737"/>
    <w:rsid w:val="00EA0668"/>
    <w:rsid w:val="00EA1F53"/>
    <w:rsid w:val="00EA4376"/>
    <w:rsid w:val="00EA5A54"/>
    <w:rsid w:val="00EA70DC"/>
    <w:rsid w:val="00EB01FF"/>
    <w:rsid w:val="00EB06C6"/>
    <w:rsid w:val="00EB0859"/>
    <w:rsid w:val="00EB1B47"/>
    <w:rsid w:val="00EB46E1"/>
    <w:rsid w:val="00EB560C"/>
    <w:rsid w:val="00EB6FB3"/>
    <w:rsid w:val="00EB7BD6"/>
    <w:rsid w:val="00EC20FD"/>
    <w:rsid w:val="00EC2EF8"/>
    <w:rsid w:val="00EC3DAC"/>
    <w:rsid w:val="00EC42FF"/>
    <w:rsid w:val="00EC50B5"/>
    <w:rsid w:val="00EC5A73"/>
    <w:rsid w:val="00EC71C5"/>
    <w:rsid w:val="00ED0691"/>
    <w:rsid w:val="00ED1F4F"/>
    <w:rsid w:val="00ED214D"/>
    <w:rsid w:val="00ED26B3"/>
    <w:rsid w:val="00ED3B7C"/>
    <w:rsid w:val="00ED3D0C"/>
    <w:rsid w:val="00ED4AEF"/>
    <w:rsid w:val="00ED570E"/>
    <w:rsid w:val="00ED5CFE"/>
    <w:rsid w:val="00EE005A"/>
    <w:rsid w:val="00EE0365"/>
    <w:rsid w:val="00EE05CF"/>
    <w:rsid w:val="00EE078D"/>
    <w:rsid w:val="00EE10AE"/>
    <w:rsid w:val="00EE1542"/>
    <w:rsid w:val="00EE2DA2"/>
    <w:rsid w:val="00EE4290"/>
    <w:rsid w:val="00EE589E"/>
    <w:rsid w:val="00EE76D0"/>
    <w:rsid w:val="00EF0FF8"/>
    <w:rsid w:val="00EF1185"/>
    <w:rsid w:val="00EF2A2C"/>
    <w:rsid w:val="00EF4996"/>
    <w:rsid w:val="00EF4E97"/>
    <w:rsid w:val="00EF754D"/>
    <w:rsid w:val="00F027E9"/>
    <w:rsid w:val="00F05484"/>
    <w:rsid w:val="00F05A09"/>
    <w:rsid w:val="00F063D9"/>
    <w:rsid w:val="00F0775E"/>
    <w:rsid w:val="00F07E0A"/>
    <w:rsid w:val="00F1011B"/>
    <w:rsid w:val="00F135FF"/>
    <w:rsid w:val="00F159F5"/>
    <w:rsid w:val="00F15F69"/>
    <w:rsid w:val="00F1612D"/>
    <w:rsid w:val="00F16FEE"/>
    <w:rsid w:val="00F173DD"/>
    <w:rsid w:val="00F21119"/>
    <w:rsid w:val="00F23D46"/>
    <w:rsid w:val="00F25164"/>
    <w:rsid w:val="00F256CE"/>
    <w:rsid w:val="00F277D3"/>
    <w:rsid w:val="00F30997"/>
    <w:rsid w:val="00F32896"/>
    <w:rsid w:val="00F37D62"/>
    <w:rsid w:val="00F41AE7"/>
    <w:rsid w:val="00F41F44"/>
    <w:rsid w:val="00F42D17"/>
    <w:rsid w:val="00F443D3"/>
    <w:rsid w:val="00F457A0"/>
    <w:rsid w:val="00F46492"/>
    <w:rsid w:val="00F4665A"/>
    <w:rsid w:val="00F472DF"/>
    <w:rsid w:val="00F477B5"/>
    <w:rsid w:val="00F47B01"/>
    <w:rsid w:val="00F5057E"/>
    <w:rsid w:val="00F53410"/>
    <w:rsid w:val="00F541F8"/>
    <w:rsid w:val="00F5470A"/>
    <w:rsid w:val="00F551E6"/>
    <w:rsid w:val="00F5540C"/>
    <w:rsid w:val="00F5563D"/>
    <w:rsid w:val="00F562EA"/>
    <w:rsid w:val="00F56891"/>
    <w:rsid w:val="00F64CD4"/>
    <w:rsid w:val="00F650D2"/>
    <w:rsid w:val="00F65AB2"/>
    <w:rsid w:val="00F6619E"/>
    <w:rsid w:val="00F70356"/>
    <w:rsid w:val="00F721F4"/>
    <w:rsid w:val="00F73E78"/>
    <w:rsid w:val="00F740C2"/>
    <w:rsid w:val="00F7591E"/>
    <w:rsid w:val="00F75EF9"/>
    <w:rsid w:val="00F76A41"/>
    <w:rsid w:val="00F77A9B"/>
    <w:rsid w:val="00F83035"/>
    <w:rsid w:val="00F866B0"/>
    <w:rsid w:val="00F869EF"/>
    <w:rsid w:val="00F86BE4"/>
    <w:rsid w:val="00F86C7B"/>
    <w:rsid w:val="00F86D61"/>
    <w:rsid w:val="00F87239"/>
    <w:rsid w:val="00F87F3F"/>
    <w:rsid w:val="00F905B6"/>
    <w:rsid w:val="00F90B31"/>
    <w:rsid w:val="00F914B2"/>
    <w:rsid w:val="00F926B9"/>
    <w:rsid w:val="00F93160"/>
    <w:rsid w:val="00F937C8"/>
    <w:rsid w:val="00F9541D"/>
    <w:rsid w:val="00F97717"/>
    <w:rsid w:val="00F97A43"/>
    <w:rsid w:val="00FA0403"/>
    <w:rsid w:val="00FA1639"/>
    <w:rsid w:val="00FA2C28"/>
    <w:rsid w:val="00FA5158"/>
    <w:rsid w:val="00FA597D"/>
    <w:rsid w:val="00FA5B9A"/>
    <w:rsid w:val="00FA6FA8"/>
    <w:rsid w:val="00FB01B9"/>
    <w:rsid w:val="00FB7146"/>
    <w:rsid w:val="00FB763A"/>
    <w:rsid w:val="00FB79C0"/>
    <w:rsid w:val="00FC130C"/>
    <w:rsid w:val="00FC2EB8"/>
    <w:rsid w:val="00FC4045"/>
    <w:rsid w:val="00FC5C43"/>
    <w:rsid w:val="00FD0178"/>
    <w:rsid w:val="00FD02AA"/>
    <w:rsid w:val="00FD1598"/>
    <w:rsid w:val="00FD1AD5"/>
    <w:rsid w:val="00FD576E"/>
    <w:rsid w:val="00FD596B"/>
    <w:rsid w:val="00FD5E90"/>
    <w:rsid w:val="00FE0F98"/>
    <w:rsid w:val="00FE299A"/>
    <w:rsid w:val="00FE33F0"/>
    <w:rsid w:val="00FE44E0"/>
    <w:rsid w:val="00FE58CC"/>
    <w:rsid w:val="00FE6044"/>
    <w:rsid w:val="00FE75A9"/>
    <w:rsid w:val="00FF058D"/>
    <w:rsid w:val="00FF0A50"/>
    <w:rsid w:val="00FF1D8E"/>
    <w:rsid w:val="00FF2276"/>
    <w:rsid w:val="00FF2440"/>
    <w:rsid w:val="00FF322C"/>
    <w:rsid w:val="00FF35F3"/>
    <w:rsid w:val="00FF383D"/>
    <w:rsid w:val="00FF534B"/>
    <w:rsid w:val="00FF5A98"/>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
    <w:name w:val="Unresolved Mention"/>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s>
</file>

<file path=word/webSettings.xml><?xml version="1.0" encoding="utf-8"?>
<w:webSettings xmlns:r="http://schemas.openxmlformats.org/officeDocument/2006/relationships" xmlns:w="http://schemas.openxmlformats.org/wordprocessingml/2006/main">
  <w:divs>
    <w:div w:id="142890826">
      <w:bodyDiv w:val="1"/>
      <w:marLeft w:val="0"/>
      <w:marRight w:val="0"/>
      <w:marTop w:val="0"/>
      <w:marBottom w:val="0"/>
      <w:divBdr>
        <w:top w:val="none" w:sz="0" w:space="0" w:color="auto"/>
        <w:left w:val="none" w:sz="0" w:space="0" w:color="auto"/>
        <w:bottom w:val="none" w:sz="0" w:space="0" w:color="auto"/>
        <w:right w:val="none" w:sz="0" w:space="0" w:color="auto"/>
      </w:divBdr>
    </w:div>
    <w:div w:id="249849323">
      <w:bodyDiv w:val="1"/>
      <w:marLeft w:val="0"/>
      <w:marRight w:val="0"/>
      <w:marTop w:val="0"/>
      <w:marBottom w:val="0"/>
      <w:divBdr>
        <w:top w:val="none" w:sz="0" w:space="0" w:color="auto"/>
        <w:left w:val="none" w:sz="0" w:space="0" w:color="auto"/>
        <w:bottom w:val="none" w:sz="0" w:space="0" w:color="auto"/>
        <w:right w:val="none" w:sz="0" w:space="0" w:color="auto"/>
      </w:divBdr>
    </w:div>
    <w:div w:id="4699766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85010291">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immatul.pendmat@fkip.um-surabaya.ac.id" TargetMode="External"/><Relationship Id="rId13" Type="http://schemas.openxmlformats.org/officeDocument/2006/relationships/header" Target="header3.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E0F11-D110-4F73-9AE2-C4597A9A1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10</Pages>
  <Words>7402</Words>
  <Characters>42196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49500</CharactersWithSpaces>
  <SharedDoc>false</SharedDoc>
  <HLinks>
    <vt:vector size="12" baseType="variant">
      <vt:variant>
        <vt:i4>7995491</vt:i4>
      </vt:variant>
      <vt:variant>
        <vt:i4>9</vt:i4>
      </vt:variant>
      <vt:variant>
        <vt:i4>0</vt:i4>
      </vt:variant>
      <vt:variant>
        <vt:i4>5</vt:i4>
      </vt:variant>
      <vt:variant>
        <vt:lpwstr>http://www.fuzzy.cs.uni-magdeburg/</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Yoga300</cp:lastModifiedBy>
  <cp:revision>329</cp:revision>
  <cp:lastPrinted>2012-02-08T07:40:00Z</cp:lastPrinted>
  <dcterms:created xsi:type="dcterms:W3CDTF">2020-02-20T15:44:00Z</dcterms:created>
  <dcterms:modified xsi:type="dcterms:W3CDTF">2021-05-03T22:17:00Z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http://www.zotero.org/styles/iop-conference-series-earth-and-environmental-science</vt:lpwstr>
  </property>
  <property fmtid="{D5CDD505-2E9C-101B-9397-08002B2CF9AE}" pid="15" name="Mendeley Recent Style Name 6_1">
    <vt:lpwstr>IOP Conference Series: Earth and Environmental Science</vt:lpwstr>
  </property>
  <property fmtid="{D5CDD505-2E9C-101B-9397-08002B2CF9AE}" pid="16" name="Mendeley Recent Style Id 7_1">
    <vt:lpwstr>http://www.zotero.org/styles/iop-conference-series-materials-science-and-engineering</vt:lpwstr>
  </property>
  <property fmtid="{D5CDD505-2E9C-101B-9397-08002B2CF9AE}" pid="17" name="Mendeley Recent Style Name 7_1">
    <vt:lpwstr>IOP Conference Series: Materials Science and Engineering</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c21c8d0a-a6ca-3b3d-aa9d-d99591468ab8</vt:lpwstr>
  </property>
  <property fmtid="{D5CDD505-2E9C-101B-9397-08002B2CF9AE}" pid="24" name="Mendeley Citation Style_1">
    <vt:lpwstr>http://www.zotero.org/styles/apa</vt:lpwstr>
  </property>
</Properties>
</file>